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A60" w:rsidRPr="00B70B8C" w:rsidRDefault="0003075C" w:rsidP="002C5A60">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06.7pt;margin-top:1.8pt;width:272.7pt;height:80.8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07568" w:rsidRPr="00166100" w:rsidRDefault="00607568" w:rsidP="00DC161C">
                  <w:pPr>
                    <w:jc w:val="both"/>
                  </w:pPr>
                  <w:r w:rsidRPr="00166100">
                    <w:t xml:space="preserve">Приложение  к ОПОП по направлению подготовки </w:t>
                  </w:r>
                  <w:r w:rsidRPr="00166100">
                    <w:rPr>
                      <w:b/>
                    </w:rPr>
                    <w:t>38.03.04 Государствен</w:t>
                  </w:r>
                  <w:r>
                    <w:rPr>
                      <w:b/>
                    </w:rPr>
                    <w:t>н</w:t>
                  </w:r>
                  <w:r w:rsidRPr="00166100">
                    <w:rPr>
                      <w:b/>
                    </w:rPr>
                    <w:t>ое и муниципальное управление</w:t>
                  </w:r>
                  <w:r w:rsidRPr="00166100">
                    <w:t xml:space="preserve"> (уровень бакалавриата), Направленность (профиль) программы </w:t>
                  </w:r>
                  <w:r w:rsidRPr="00166100">
                    <w:rPr>
                      <w:b/>
                    </w:rPr>
                    <w:t>«Управление пожарной безопасностью»</w:t>
                  </w:r>
                  <w:r w:rsidRPr="00166100">
                    <w:t xml:space="preserve">, утв. приказом ректора ОмГА от </w:t>
                  </w:r>
                  <w:r w:rsidR="00FB6CDB">
                    <w:t>28.03.2022 №28</w:t>
                  </w:r>
                </w:p>
                <w:p w:rsidR="00607568" w:rsidRPr="00DC161C" w:rsidRDefault="00607568" w:rsidP="00DC161C"/>
              </w:txbxContent>
            </v:textbox>
          </v:shape>
        </w:pict>
      </w:r>
      <w:r w:rsidR="002C5A60" w:rsidRPr="00B70B8C">
        <w:rPr>
          <w:rFonts w:eastAsia="Courier New"/>
          <w:b/>
          <w:bCs/>
          <w:sz w:val="24"/>
          <w:szCs w:val="24"/>
        </w:rPr>
        <w:t>с</w:t>
      </w: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42593D" w:rsidRDefault="0042593D" w:rsidP="002C5A60">
      <w:pPr>
        <w:autoSpaceDE/>
        <w:adjustRightInd/>
        <w:ind w:right="1"/>
        <w:contextualSpacing/>
        <w:jc w:val="center"/>
        <w:rPr>
          <w:rFonts w:eastAsia="Courier New"/>
          <w:noProof/>
          <w:sz w:val="28"/>
          <w:szCs w:val="28"/>
          <w:lang w:bidi="ru-RU"/>
        </w:rPr>
      </w:pPr>
    </w:p>
    <w:p w:rsidR="0042593D" w:rsidRDefault="0042593D" w:rsidP="002C5A60">
      <w:pPr>
        <w:autoSpaceDE/>
        <w:adjustRightInd/>
        <w:ind w:right="1"/>
        <w:contextualSpacing/>
        <w:jc w:val="center"/>
        <w:rPr>
          <w:rFonts w:eastAsia="Courier New"/>
          <w:noProof/>
          <w:sz w:val="28"/>
          <w:szCs w:val="28"/>
          <w:lang w:bidi="ru-RU"/>
        </w:rPr>
      </w:pP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2C5A60" w:rsidRPr="00B70B8C" w:rsidRDefault="002C5A60" w:rsidP="002C5A6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sidR="001372BC" w:rsidRPr="001372BC">
        <w:rPr>
          <w:rFonts w:eastAsia="Courier New"/>
          <w:noProof/>
          <w:sz w:val="28"/>
          <w:szCs w:val="28"/>
          <w:lang w:bidi="ru-RU"/>
        </w:rPr>
        <w:t>Информатики, математики и естественнонаучных дисциплин</w:t>
      </w:r>
      <w:r w:rsidRPr="00B70B8C">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p>
    <w:p w:rsidR="002C5A60" w:rsidRPr="00B70B8C" w:rsidRDefault="0003075C" w:rsidP="002C5A6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07568" w:rsidRPr="00C94464" w:rsidRDefault="00607568" w:rsidP="002C5A60">
                  <w:pPr>
                    <w:jc w:val="center"/>
                    <w:rPr>
                      <w:sz w:val="24"/>
                      <w:szCs w:val="24"/>
                    </w:rPr>
                  </w:pPr>
                  <w:r w:rsidRPr="00C94464">
                    <w:rPr>
                      <w:sz w:val="24"/>
                      <w:szCs w:val="24"/>
                    </w:rPr>
                    <w:t>УТВЕРЖДАЮ:</w:t>
                  </w:r>
                </w:p>
                <w:p w:rsidR="00607568" w:rsidRPr="00C94464" w:rsidRDefault="00607568" w:rsidP="002C5A60">
                  <w:pPr>
                    <w:jc w:val="center"/>
                    <w:rPr>
                      <w:sz w:val="24"/>
                      <w:szCs w:val="24"/>
                    </w:rPr>
                  </w:pPr>
                  <w:r w:rsidRPr="00C94464">
                    <w:rPr>
                      <w:sz w:val="24"/>
                      <w:szCs w:val="24"/>
                    </w:rPr>
                    <w:t>Ректор, д.фил.н., профессор</w:t>
                  </w:r>
                </w:p>
                <w:p w:rsidR="00607568" w:rsidRDefault="00607568" w:rsidP="002C5A60">
                  <w:pPr>
                    <w:jc w:val="center"/>
                    <w:rPr>
                      <w:sz w:val="24"/>
                      <w:szCs w:val="24"/>
                    </w:rPr>
                  </w:pPr>
                </w:p>
                <w:p w:rsidR="00607568" w:rsidRPr="00C94464" w:rsidRDefault="00607568" w:rsidP="002C5A60">
                  <w:pPr>
                    <w:jc w:val="center"/>
                    <w:rPr>
                      <w:sz w:val="24"/>
                      <w:szCs w:val="24"/>
                    </w:rPr>
                  </w:pPr>
                  <w:r w:rsidRPr="00C94464">
                    <w:rPr>
                      <w:sz w:val="24"/>
                      <w:szCs w:val="24"/>
                    </w:rPr>
                    <w:t>______________А.Э. Еремеев</w:t>
                  </w:r>
                </w:p>
                <w:p w:rsidR="00607568" w:rsidRPr="00C94464" w:rsidRDefault="00607568" w:rsidP="002C5A60">
                  <w:pPr>
                    <w:jc w:val="center"/>
                    <w:rPr>
                      <w:sz w:val="24"/>
                      <w:szCs w:val="24"/>
                    </w:rPr>
                  </w:pPr>
                  <w:r>
                    <w:rPr>
                      <w:sz w:val="24"/>
                      <w:szCs w:val="24"/>
                    </w:rPr>
                    <w:t xml:space="preserve">                              </w:t>
                  </w:r>
                  <w:r w:rsidR="00FB6CDB">
                    <w:rPr>
                      <w:sz w:val="24"/>
                      <w:szCs w:val="24"/>
                    </w:rPr>
                    <w:t>28.03.2022</w:t>
                  </w:r>
                  <w:r w:rsidR="00133287">
                    <w:rPr>
                      <w:sz w:val="24"/>
                      <w:szCs w:val="24"/>
                    </w:rPr>
                    <w:t xml:space="preserve"> г.</w:t>
                  </w:r>
                </w:p>
              </w:txbxContent>
            </v:textbox>
          </v:shape>
        </w:pict>
      </w: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r w:rsidRPr="00B70B8C">
        <w:rPr>
          <w:rFonts w:eastAsia="SimSun"/>
          <w:kern w:val="2"/>
          <w:sz w:val="24"/>
          <w:szCs w:val="24"/>
          <w:lang w:eastAsia="hi-IN" w:bidi="hi-IN"/>
        </w:rPr>
        <w:t>РАБОЧАЯ ПРОГРАММА ДИСЦИПЛИНЫ</w:t>
      </w:r>
    </w:p>
    <w:p w:rsidR="002C5A60" w:rsidRPr="00B70B8C" w:rsidRDefault="002C5A60" w:rsidP="002C5A60">
      <w:pPr>
        <w:widowControl/>
        <w:tabs>
          <w:tab w:val="left" w:pos="708"/>
        </w:tabs>
        <w:autoSpaceDE/>
        <w:adjustRightInd/>
        <w:jc w:val="center"/>
        <w:rPr>
          <w:b/>
          <w:sz w:val="24"/>
          <w:szCs w:val="24"/>
        </w:rPr>
      </w:pPr>
    </w:p>
    <w:p w:rsidR="002C5A60" w:rsidRDefault="0042593D" w:rsidP="002C5A60">
      <w:pPr>
        <w:widowControl/>
        <w:suppressAutoHyphens/>
        <w:autoSpaceDE/>
        <w:adjustRightInd/>
        <w:jc w:val="center"/>
        <w:rPr>
          <w:b/>
          <w:bCs/>
          <w:caps/>
          <w:sz w:val="32"/>
          <w:szCs w:val="32"/>
        </w:rPr>
      </w:pPr>
      <w:r>
        <w:rPr>
          <w:b/>
          <w:bCs/>
          <w:caps/>
          <w:sz w:val="32"/>
          <w:szCs w:val="32"/>
        </w:rPr>
        <w:t>АВТОМАТИЗИРОВАННЫЕ СИСТЕМЫ УПРАВЛЕНИЯ И СВЯЗЬ</w:t>
      </w:r>
    </w:p>
    <w:p w:rsidR="002C5A60" w:rsidRPr="00B70B8C" w:rsidRDefault="002C5A60" w:rsidP="002C5A60">
      <w:pPr>
        <w:widowControl/>
        <w:suppressAutoHyphens/>
        <w:autoSpaceDE/>
        <w:adjustRightInd/>
        <w:jc w:val="center"/>
        <w:rPr>
          <w:b/>
          <w:bCs/>
          <w:sz w:val="24"/>
          <w:szCs w:val="24"/>
        </w:rPr>
      </w:pPr>
      <w:r w:rsidRPr="00B70B8C">
        <w:rPr>
          <w:bCs/>
          <w:sz w:val="24"/>
          <w:szCs w:val="24"/>
        </w:rPr>
        <w:t>Б1.</w:t>
      </w:r>
      <w:r w:rsidR="0042593D">
        <w:rPr>
          <w:bCs/>
          <w:sz w:val="24"/>
          <w:szCs w:val="24"/>
        </w:rPr>
        <w:t>В.01</w:t>
      </w:r>
    </w:p>
    <w:p w:rsidR="00DC161C" w:rsidRPr="00166100" w:rsidRDefault="00DC161C" w:rsidP="00DC161C">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 xml:space="preserve">по основной профессиональной образовательной программе высшего образования – </w:t>
      </w:r>
    </w:p>
    <w:p w:rsidR="00DC161C" w:rsidRPr="00166100" w:rsidRDefault="00DC161C" w:rsidP="00DC161C">
      <w:pPr>
        <w:autoSpaceDE/>
        <w:autoSpaceDN/>
        <w:adjustRightInd/>
        <w:ind w:right="1"/>
        <w:contextualSpacing/>
        <w:jc w:val="center"/>
        <w:rPr>
          <w:rFonts w:eastAsia="Courier New"/>
          <w:sz w:val="24"/>
          <w:szCs w:val="24"/>
          <w:lang w:bidi="ru-RU"/>
        </w:rPr>
      </w:pPr>
      <w:r w:rsidRPr="00166100">
        <w:rPr>
          <w:rFonts w:eastAsia="Courier New"/>
          <w:sz w:val="24"/>
          <w:szCs w:val="24"/>
          <w:lang w:bidi="ru-RU"/>
        </w:rPr>
        <w:t>программе бакалавриата</w:t>
      </w:r>
    </w:p>
    <w:p w:rsidR="00DC161C" w:rsidRPr="00166100" w:rsidRDefault="00DC161C" w:rsidP="00DC161C">
      <w:pPr>
        <w:widowControl/>
        <w:suppressAutoHyphens/>
        <w:autoSpaceDE/>
        <w:adjustRightInd/>
        <w:jc w:val="center"/>
        <w:rPr>
          <w:rFonts w:eastAsia="Courier New"/>
          <w:sz w:val="24"/>
          <w:szCs w:val="24"/>
          <w:lang w:bidi="ru-RU"/>
        </w:rPr>
      </w:pPr>
      <w:r w:rsidRPr="00166100">
        <w:rPr>
          <w:rFonts w:eastAsia="Courier New"/>
          <w:sz w:val="24"/>
          <w:szCs w:val="24"/>
          <w:lang w:bidi="ru-RU"/>
        </w:rPr>
        <w:t>(программа академического бакалавриата)</w:t>
      </w:r>
    </w:p>
    <w:p w:rsidR="00DC161C" w:rsidRPr="00166100" w:rsidRDefault="00DC161C" w:rsidP="00DC161C">
      <w:pPr>
        <w:widowControl/>
        <w:suppressAutoHyphens/>
        <w:autoSpaceDE/>
        <w:adjustRightInd/>
        <w:jc w:val="center"/>
        <w:rPr>
          <w:rFonts w:eastAsia="Courier New"/>
          <w:sz w:val="24"/>
          <w:szCs w:val="24"/>
          <w:lang w:bidi="ru-RU"/>
        </w:rPr>
      </w:pPr>
    </w:p>
    <w:p w:rsidR="00DC161C" w:rsidRPr="00166100" w:rsidRDefault="00DC161C" w:rsidP="00DC161C">
      <w:pPr>
        <w:widowControl/>
        <w:suppressAutoHyphens/>
        <w:autoSpaceDE/>
        <w:adjustRightInd/>
        <w:jc w:val="center"/>
        <w:rPr>
          <w:rFonts w:eastAsia="Courier New"/>
          <w:sz w:val="24"/>
          <w:szCs w:val="24"/>
          <w:lang w:bidi="ru-RU"/>
        </w:rPr>
      </w:pPr>
    </w:p>
    <w:p w:rsidR="00DC161C" w:rsidRPr="00166100" w:rsidRDefault="00DC161C" w:rsidP="00DC161C">
      <w:pPr>
        <w:widowControl/>
        <w:suppressAutoHyphens/>
        <w:autoSpaceDE/>
        <w:adjustRightInd/>
        <w:jc w:val="center"/>
        <w:rPr>
          <w:rFonts w:eastAsia="Courier New"/>
          <w:sz w:val="24"/>
          <w:szCs w:val="24"/>
        </w:rPr>
      </w:pPr>
      <w:r w:rsidRPr="00166100">
        <w:rPr>
          <w:rFonts w:eastAsia="Courier New"/>
          <w:sz w:val="24"/>
          <w:szCs w:val="24"/>
          <w:lang w:bidi="ru-RU"/>
        </w:rPr>
        <w:t xml:space="preserve">Направление подготовки </w:t>
      </w:r>
      <w:r w:rsidRPr="00166100">
        <w:rPr>
          <w:b/>
          <w:sz w:val="24"/>
          <w:szCs w:val="24"/>
        </w:rPr>
        <w:t>38.03.04 Государственное и муниципальное управление</w:t>
      </w:r>
    </w:p>
    <w:p w:rsidR="00DC161C" w:rsidRPr="00166100" w:rsidRDefault="00DC161C" w:rsidP="00DC161C">
      <w:pPr>
        <w:widowControl/>
        <w:suppressAutoHyphens/>
        <w:autoSpaceDE/>
        <w:adjustRightInd/>
        <w:jc w:val="center"/>
        <w:rPr>
          <w:rFonts w:eastAsia="Courier New"/>
          <w:sz w:val="24"/>
          <w:szCs w:val="24"/>
          <w:lang w:bidi="ru-RU"/>
        </w:rPr>
      </w:pPr>
      <w:r w:rsidRPr="00166100">
        <w:rPr>
          <w:rFonts w:eastAsia="Courier New"/>
          <w:sz w:val="24"/>
          <w:szCs w:val="24"/>
          <w:lang w:bidi="ru-RU"/>
        </w:rPr>
        <w:t>(уровень бакалавриата)</w:t>
      </w:r>
      <w:r w:rsidRPr="00166100">
        <w:rPr>
          <w:rFonts w:eastAsia="Courier New"/>
          <w:sz w:val="24"/>
          <w:szCs w:val="24"/>
          <w:lang w:bidi="ru-RU"/>
        </w:rPr>
        <w:cr/>
      </w:r>
    </w:p>
    <w:p w:rsidR="00DC161C" w:rsidRPr="00166100" w:rsidRDefault="00DC161C" w:rsidP="00DC161C">
      <w:pPr>
        <w:widowControl/>
        <w:suppressAutoHyphens/>
        <w:autoSpaceDE/>
        <w:adjustRightInd/>
        <w:jc w:val="center"/>
        <w:rPr>
          <w:rFonts w:eastAsia="Courier New"/>
          <w:sz w:val="24"/>
          <w:szCs w:val="24"/>
          <w:lang w:bidi="ru-RU"/>
        </w:rPr>
      </w:pPr>
      <w:r w:rsidRPr="00166100">
        <w:rPr>
          <w:rFonts w:eastAsia="Courier New"/>
          <w:sz w:val="24"/>
          <w:szCs w:val="24"/>
          <w:lang w:bidi="ru-RU"/>
        </w:rPr>
        <w:t xml:space="preserve">Направленность (профиль) программы </w:t>
      </w:r>
      <w:r w:rsidRPr="00166100">
        <w:rPr>
          <w:rFonts w:eastAsia="Courier New"/>
          <w:b/>
          <w:sz w:val="24"/>
          <w:szCs w:val="24"/>
          <w:lang w:bidi="ru-RU"/>
        </w:rPr>
        <w:t>«</w:t>
      </w:r>
      <w:r w:rsidRPr="00166100">
        <w:rPr>
          <w:b/>
          <w:sz w:val="24"/>
          <w:szCs w:val="24"/>
        </w:rPr>
        <w:t>Управление пожарной безопасностью</w:t>
      </w:r>
      <w:r w:rsidRPr="00166100">
        <w:rPr>
          <w:rFonts w:eastAsia="Courier New"/>
          <w:b/>
          <w:sz w:val="24"/>
          <w:szCs w:val="24"/>
          <w:lang w:bidi="ru-RU"/>
        </w:rPr>
        <w:t>»</w:t>
      </w:r>
    </w:p>
    <w:p w:rsidR="00DC161C" w:rsidRPr="00166100" w:rsidRDefault="00DC161C" w:rsidP="00DC161C">
      <w:pPr>
        <w:widowControl/>
        <w:suppressAutoHyphens/>
        <w:autoSpaceDE/>
        <w:adjustRightInd/>
        <w:jc w:val="center"/>
        <w:rPr>
          <w:rFonts w:eastAsia="Courier New"/>
          <w:sz w:val="24"/>
          <w:szCs w:val="24"/>
          <w:lang w:bidi="ru-RU"/>
        </w:rPr>
      </w:pPr>
    </w:p>
    <w:p w:rsidR="00DC161C" w:rsidRPr="00166100" w:rsidRDefault="00DC161C" w:rsidP="00DC161C">
      <w:pPr>
        <w:widowControl/>
        <w:suppressAutoHyphens/>
        <w:autoSpaceDE/>
        <w:adjustRightInd/>
        <w:jc w:val="center"/>
        <w:rPr>
          <w:rFonts w:eastAsia="Courier New"/>
          <w:b/>
          <w:sz w:val="24"/>
          <w:szCs w:val="24"/>
          <w:lang w:bidi="ru-RU"/>
        </w:rPr>
      </w:pPr>
    </w:p>
    <w:p w:rsidR="00DC161C" w:rsidRPr="00166100" w:rsidRDefault="00DC161C" w:rsidP="00DC161C">
      <w:pPr>
        <w:widowControl/>
        <w:suppressAutoHyphens/>
        <w:autoSpaceDE/>
        <w:adjustRightInd/>
        <w:jc w:val="center"/>
        <w:rPr>
          <w:rFonts w:eastAsia="Courier New"/>
          <w:sz w:val="24"/>
          <w:szCs w:val="24"/>
          <w:lang w:bidi="ru-RU"/>
        </w:rPr>
      </w:pPr>
      <w:r w:rsidRPr="00166100">
        <w:rPr>
          <w:rFonts w:eastAsia="Courier New"/>
          <w:sz w:val="24"/>
          <w:szCs w:val="24"/>
          <w:lang w:bidi="ru-RU"/>
        </w:rPr>
        <w:t>Виды профессиональной деятельности: 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p>
    <w:p w:rsidR="00DC161C" w:rsidRPr="00166100" w:rsidRDefault="00DC161C" w:rsidP="00DC161C">
      <w:pPr>
        <w:widowControl/>
        <w:suppressAutoHyphens/>
        <w:autoSpaceDE/>
        <w:adjustRightInd/>
        <w:jc w:val="center"/>
        <w:rPr>
          <w:rFonts w:eastAsia="SimSun"/>
          <w:kern w:val="2"/>
          <w:sz w:val="24"/>
          <w:szCs w:val="24"/>
          <w:lang w:eastAsia="hi-IN" w:bidi="hi-IN"/>
        </w:rPr>
      </w:pPr>
    </w:p>
    <w:p w:rsidR="00DC161C" w:rsidRPr="00166100" w:rsidRDefault="00DC161C" w:rsidP="00DC161C">
      <w:pPr>
        <w:widowControl/>
        <w:suppressAutoHyphens/>
        <w:autoSpaceDE/>
        <w:adjustRightInd/>
        <w:jc w:val="center"/>
        <w:rPr>
          <w:rFonts w:eastAsia="SimSun"/>
          <w:b/>
          <w:kern w:val="2"/>
          <w:sz w:val="24"/>
          <w:szCs w:val="24"/>
          <w:lang w:eastAsia="hi-IN" w:bidi="hi-IN"/>
        </w:rPr>
      </w:pPr>
      <w:r w:rsidRPr="00166100">
        <w:rPr>
          <w:rFonts w:eastAsia="SimSun"/>
          <w:b/>
          <w:kern w:val="2"/>
          <w:sz w:val="24"/>
          <w:szCs w:val="24"/>
          <w:lang w:eastAsia="hi-IN" w:bidi="hi-IN"/>
        </w:rPr>
        <w:t>Для обучающихся:</w:t>
      </w:r>
    </w:p>
    <w:p w:rsidR="006B25C4" w:rsidRDefault="006B25C4" w:rsidP="006B25C4">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w:t>
      </w:r>
      <w:r w:rsidR="00132186">
        <w:rPr>
          <w:rFonts w:eastAsia="SimSun"/>
          <w:kern w:val="2"/>
          <w:sz w:val="24"/>
          <w:szCs w:val="24"/>
          <w:lang w:eastAsia="hi-IN" w:bidi="hi-IN"/>
        </w:rPr>
        <w:t>19</w:t>
      </w:r>
      <w:r>
        <w:rPr>
          <w:rFonts w:eastAsia="SimSun"/>
          <w:kern w:val="2"/>
          <w:sz w:val="24"/>
          <w:szCs w:val="24"/>
          <w:lang w:eastAsia="hi-IN" w:bidi="hi-IN"/>
        </w:rPr>
        <w:t xml:space="preserve"> года набора соответственно</w:t>
      </w:r>
    </w:p>
    <w:p w:rsidR="006B25C4" w:rsidRDefault="00132186" w:rsidP="006B25C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w:t>
      </w:r>
      <w:r w:rsidR="006B25C4">
        <w:rPr>
          <w:rFonts w:eastAsia="SimSun"/>
          <w:kern w:val="2"/>
          <w:sz w:val="24"/>
          <w:szCs w:val="24"/>
          <w:lang w:eastAsia="hi-IN" w:bidi="hi-IN"/>
        </w:rPr>
        <w:t xml:space="preserve"> года набора соответственно</w:t>
      </w:r>
    </w:p>
    <w:p w:rsidR="00133287" w:rsidRDefault="00133287" w:rsidP="00133287">
      <w:pPr>
        <w:widowControl/>
        <w:suppressAutoHyphens/>
        <w:autoSpaceDE/>
        <w:adjustRightInd/>
        <w:jc w:val="center"/>
        <w:rPr>
          <w:rFonts w:eastAsia="SimSun"/>
          <w:kern w:val="2"/>
          <w:sz w:val="24"/>
          <w:szCs w:val="24"/>
          <w:lang w:eastAsia="hi-IN" w:bidi="hi-IN"/>
        </w:rPr>
      </w:pPr>
    </w:p>
    <w:p w:rsidR="00133287" w:rsidRDefault="00133287" w:rsidP="00133287">
      <w:pPr>
        <w:widowControl/>
        <w:suppressAutoHyphens/>
        <w:autoSpaceDE/>
        <w:adjustRightInd/>
        <w:rPr>
          <w:rFonts w:eastAsia="SimSun"/>
          <w:kern w:val="2"/>
          <w:sz w:val="24"/>
          <w:szCs w:val="24"/>
          <w:lang w:eastAsia="hi-IN" w:bidi="hi-IN"/>
        </w:rPr>
      </w:pPr>
    </w:p>
    <w:p w:rsidR="00FB6CDB" w:rsidRDefault="00FB6CDB" w:rsidP="00133287">
      <w:pPr>
        <w:widowControl/>
        <w:suppressAutoHyphens/>
        <w:autoSpaceDE/>
        <w:adjustRightInd/>
        <w:rPr>
          <w:rFonts w:eastAsia="SimSun"/>
          <w:kern w:val="2"/>
          <w:sz w:val="24"/>
          <w:szCs w:val="24"/>
          <w:lang w:eastAsia="hi-IN" w:bidi="hi-IN"/>
        </w:rPr>
      </w:pPr>
    </w:p>
    <w:p w:rsidR="00FB6CDB" w:rsidRDefault="00FB6CDB" w:rsidP="00133287">
      <w:pPr>
        <w:widowControl/>
        <w:suppressAutoHyphens/>
        <w:autoSpaceDE/>
        <w:adjustRightInd/>
        <w:rPr>
          <w:rFonts w:eastAsia="SimSun"/>
          <w:b/>
          <w:kern w:val="2"/>
          <w:sz w:val="24"/>
          <w:szCs w:val="24"/>
          <w:lang w:eastAsia="hi-IN" w:bidi="hi-IN"/>
        </w:rPr>
      </w:pPr>
    </w:p>
    <w:p w:rsidR="00133287" w:rsidRDefault="00133287" w:rsidP="00133287">
      <w:pPr>
        <w:suppressAutoHyphens/>
        <w:jc w:val="center"/>
        <w:rPr>
          <w:rFonts w:eastAsia="SimSun"/>
          <w:kern w:val="2"/>
          <w:sz w:val="24"/>
          <w:szCs w:val="24"/>
          <w:lang w:eastAsia="hi-IN" w:bidi="hi-IN"/>
        </w:rPr>
      </w:pPr>
    </w:p>
    <w:p w:rsidR="00133287" w:rsidRDefault="00133287" w:rsidP="00133287">
      <w:pPr>
        <w:suppressAutoHyphens/>
        <w:jc w:val="center"/>
        <w:rPr>
          <w:rFonts w:eastAsia="SimSun"/>
          <w:kern w:val="2"/>
          <w:sz w:val="24"/>
          <w:szCs w:val="24"/>
          <w:lang w:eastAsia="hi-IN" w:bidi="hi-IN"/>
        </w:rPr>
      </w:pPr>
    </w:p>
    <w:p w:rsidR="00133287" w:rsidRDefault="00133287" w:rsidP="00133287">
      <w:pPr>
        <w:suppressAutoHyphens/>
        <w:jc w:val="center"/>
        <w:rPr>
          <w:rFonts w:eastAsia="SimSun"/>
          <w:kern w:val="2"/>
          <w:sz w:val="24"/>
          <w:szCs w:val="24"/>
          <w:lang w:eastAsia="hi-IN" w:bidi="hi-IN"/>
        </w:rPr>
      </w:pPr>
    </w:p>
    <w:p w:rsidR="00133287" w:rsidRDefault="00133287" w:rsidP="00133287">
      <w:pPr>
        <w:suppressAutoHyphens/>
        <w:rPr>
          <w:sz w:val="24"/>
          <w:szCs w:val="24"/>
        </w:rPr>
      </w:pPr>
      <w:r>
        <w:rPr>
          <w:rFonts w:eastAsia="SimSun"/>
          <w:kern w:val="2"/>
          <w:sz w:val="24"/>
          <w:szCs w:val="24"/>
          <w:lang w:eastAsia="hi-IN" w:bidi="hi-IN"/>
        </w:rPr>
        <w:t xml:space="preserve">                                                               </w:t>
      </w:r>
      <w:r w:rsidR="00FB6CDB">
        <w:rPr>
          <w:sz w:val="24"/>
          <w:szCs w:val="24"/>
        </w:rPr>
        <w:t>Омск 2022</w:t>
      </w:r>
    </w:p>
    <w:p w:rsidR="00375519" w:rsidRPr="0042593D" w:rsidRDefault="002C5A60" w:rsidP="00133287">
      <w:pPr>
        <w:widowControl/>
        <w:autoSpaceDE/>
        <w:adjustRightInd/>
        <w:rPr>
          <w:spacing w:val="-3"/>
          <w:sz w:val="24"/>
          <w:szCs w:val="24"/>
          <w:lang w:eastAsia="en-US"/>
        </w:rPr>
      </w:pPr>
      <w:r w:rsidRPr="00B70B8C">
        <w:rPr>
          <w:sz w:val="24"/>
          <w:szCs w:val="24"/>
        </w:rPr>
        <w:br w:type="page"/>
      </w:r>
      <w:r w:rsidR="00375519" w:rsidRPr="0042593D">
        <w:rPr>
          <w:spacing w:val="-3"/>
          <w:sz w:val="24"/>
          <w:szCs w:val="24"/>
          <w:lang w:eastAsia="en-US"/>
        </w:rPr>
        <w:lastRenderedPageBreak/>
        <w:t>Составитель:</w:t>
      </w:r>
    </w:p>
    <w:p w:rsidR="00375519" w:rsidRPr="0042593D" w:rsidRDefault="00375519" w:rsidP="00375519">
      <w:pPr>
        <w:widowControl/>
        <w:autoSpaceDE/>
        <w:autoSpaceDN/>
        <w:adjustRightInd/>
        <w:spacing w:line="276" w:lineRule="auto"/>
        <w:ind w:firstLine="708"/>
        <w:rPr>
          <w:spacing w:val="-3"/>
          <w:sz w:val="24"/>
          <w:szCs w:val="24"/>
          <w:lang w:eastAsia="en-US"/>
        </w:rPr>
      </w:pPr>
    </w:p>
    <w:p w:rsidR="00375519" w:rsidRPr="0042593D" w:rsidRDefault="00375519" w:rsidP="00375519">
      <w:pPr>
        <w:widowControl/>
        <w:autoSpaceDE/>
        <w:autoSpaceDN/>
        <w:adjustRightInd/>
        <w:spacing w:line="276" w:lineRule="auto"/>
        <w:ind w:firstLine="708"/>
        <w:rPr>
          <w:spacing w:val="-3"/>
          <w:sz w:val="24"/>
          <w:szCs w:val="24"/>
          <w:lang w:eastAsia="en-US"/>
        </w:rPr>
      </w:pPr>
      <w:r w:rsidRPr="0042593D">
        <w:rPr>
          <w:spacing w:val="-3"/>
          <w:sz w:val="24"/>
          <w:szCs w:val="24"/>
          <w:lang w:eastAsia="en-US"/>
        </w:rPr>
        <w:t>к.п.н., профессор _________________ /О.Н. Лучко/</w:t>
      </w:r>
    </w:p>
    <w:p w:rsidR="00375519" w:rsidRPr="0042593D" w:rsidRDefault="00375519" w:rsidP="00375519">
      <w:pPr>
        <w:widowControl/>
        <w:autoSpaceDE/>
        <w:autoSpaceDN/>
        <w:adjustRightInd/>
        <w:spacing w:line="276" w:lineRule="auto"/>
        <w:ind w:firstLine="708"/>
        <w:rPr>
          <w:spacing w:val="-3"/>
          <w:sz w:val="24"/>
          <w:szCs w:val="24"/>
          <w:lang w:eastAsia="en-US"/>
        </w:rPr>
      </w:pPr>
    </w:p>
    <w:p w:rsidR="00375519" w:rsidRPr="0042593D" w:rsidRDefault="00375519" w:rsidP="00375519">
      <w:pPr>
        <w:widowControl/>
        <w:autoSpaceDE/>
        <w:autoSpaceDN/>
        <w:adjustRightInd/>
        <w:spacing w:line="276" w:lineRule="auto"/>
        <w:ind w:firstLine="708"/>
        <w:rPr>
          <w:spacing w:val="-3"/>
          <w:sz w:val="24"/>
          <w:szCs w:val="24"/>
          <w:lang w:eastAsia="en-US"/>
        </w:rPr>
      </w:pPr>
      <w:r w:rsidRPr="0042593D">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133287" w:rsidRDefault="00133287" w:rsidP="00133287">
      <w:pPr>
        <w:widowControl/>
        <w:autoSpaceDE/>
        <w:adjustRightInd/>
        <w:jc w:val="both"/>
        <w:rPr>
          <w:spacing w:val="-3"/>
          <w:sz w:val="24"/>
          <w:szCs w:val="24"/>
          <w:lang w:eastAsia="en-US"/>
        </w:rPr>
      </w:pPr>
    </w:p>
    <w:p w:rsidR="00133287" w:rsidRDefault="00FB6CDB" w:rsidP="00133287">
      <w:pPr>
        <w:widowControl/>
        <w:autoSpaceDE/>
        <w:adjustRightInd/>
        <w:jc w:val="both"/>
        <w:rPr>
          <w:spacing w:val="-3"/>
          <w:sz w:val="24"/>
          <w:szCs w:val="24"/>
          <w:lang w:eastAsia="en-US"/>
        </w:rPr>
      </w:pPr>
      <w:r>
        <w:rPr>
          <w:spacing w:val="-3"/>
          <w:sz w:val="24"/>
          <w:szCs w:val="24"/>
          <w:lang w:eastAsia="en-US"/>
        </w:rPr>
        <w:t>Протокол от 25.03.2022</w:t>
      </w:r>
      <w:r w:rsidR="00133287">
        <w:rPr>
          <w:spacing w:val="-3"/>
          <w:sz w:val="24"/>
          <w:szCs w:val="24"/>
          <w:lang w:eastAsia="en-US"/>
        </w:rPr>
        <w:t xml:space="preserve"> г. № 8</w:t>
      </w:r>
    </w:p>
    <w:p w:rsidR="00375519" w:rsidRPr="0042593D" w:rsidRDefault="00375519" w:rsidP="00375519">
      <w:pPr>
        <w:widowControl/>
        <w:autoSpaceDE/>
        <w:autoSpaceDN/>
        <w:adjustRightInd/>
        <w:spacing w:line="276" w:lineRule="auto"/>
        <w:ind w:firstLine="708"/>
        <w:rPr>
          <w:spacing w:val="-3"/>
          <w:sz w:val="24"/>
          <w:szCs w:val="24"/>
          <w:lang w:eastAsia="en-US"/>
        </w:rPr>
      </w:pPr>
    </w:p>
    <w:p w:rsidR="00375519" w:rsidRPr="0042593D" w:rsidRDefault="00375519" w:rsidP="00375519">
      <w:pPr>
        <w:widowControl/>
        <w:autoSpaceDE/>
        <w:autoSpaceDN/>
        <w:adjustRightInd/>
        <w:spacing w:line="276" w:lineRule="auto"/>
        <w:ind w:firstLine="708"/>
        <w:rPr>
          <w:spacing w:val="-3"/>
          <w:sz w:val="24"/>
          <w:szCs w:val="24"/>
          <w:lang w:eastAsia="en-US"/>
        </w:rPr>
      </w:pPr>
      <w:r w:rsidRPr="0042593D">
        <w:rPr>
          <w:spacing w:val="-3"/>
          <w:sz w:val="24"/>
          <w:szCs w:val="24"/>
          <w:lang w:eastAsia="en-US"/>
        </w:rPr>
        <w:t>Зав. кафедрой  к.п.н., профессор_________________ /О.Н. Лучко/</w:t>
      </w:r>
    </w:p>
    <w:p w:rsidR="00375519" w:rsidRDefault="00375519" w:rsidP="00375519">
      <w:pPr>
        <w:widowControl/>
        <w:autoSpaceDE/>
        <w:autoSpaceDN/>
        <w:adjustRightInd/>
        <w:spacing w:after="200" w:line="276" w:lineRule="auto"/>
        <w:jc w:val="center"/>
        <w:rPr>
          <w:spacing w:val="-3"/>
          <w:sz w:val="24"/>
          <w:szCs w:val="24"/>
          <w:lang w:eastAsia="en-US"/>
        </w:rPr>
      </w:pPr>
      <w:r w:rsidRPr="0042593D">
        <w:rPr>
          <w:spacing w:val="-3"/>
          <w:sz w:val="24"/>
          <w:szCs w:val="24"/>
          <w:lang w:eastAsia="en-US"/>
        </w:rPr>
        <w:t xml:space="preserve"> </w:t>
      </w:r>
    </w:p>
    <w:p w:rsidR="002C5A60" w:rsidRPr="00B70B8C" w:rsidRDefault="00375519" w:rsidP="00375519">
      <w:pPr>
        <w:widowControl/>
        <w:autoSpaceDE/>
        <w:autoSpaceDN/>
        <w:adjustRightInd/>
        <w:spacing w:after="200" w:line="276" w:lineRule="auto"/>
        <w:jc w:val="center"/>
        <w:rPr>
          <w:rFonts w:eastAsia="SimSun"/>
          <w:b/>
          <w:kern w:val="2"/>
          <w:sz w:val="24"/>
          <w:szCs w:val="24"/>
          <w:lang w:eastAsia="hi-IN" w:bidi="hi-IN"/>
        </w:rPr>
      </w:pPr>
      <w:r>
        <w:rPr>
          <w:spacing w:val="-3"/>
          <w:sz w:val="24"/>
          <w:szCs w:val="24"/>
          <w:lang w:eastAsia="en-US"/>
        </w:rPr>
        <w:br w:type="page"/>
      </w:r>
      <w:r w:rsidR="002C5A60" w:rsidRPr="00B70B8C">
        <w:rPr>
          <w:rFonts w:eastAsia="SimSun"/>
          <w:b/>
          <w:kern w:val="2"/>
          <w:sz w:val="24"/>
          <w:szCs w:val="24"/>
          <w:lang w:eastAsia="hi-IN" w:bidi="hi-IN"/>
        </w:rPr>
        <w:lastRenderedPageBreak/>
        <w:t>СОДЕРЖАНИЕ</w:t>
      </w:r>
    </w:p>
    <w:p w:rsidR="002C5A60" w:rsidRPr="00B70B8C" w:rsidRDefault="002C5A60" w:rsidP="002C5A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Наименование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2</w:t>
            </w:r>
          </w:p>
        </w:tc>
        <w:tc>
          <w:tcPr>
            <w:tcW w:w="8080" w:type="dxa"/>
            <w:hideMark/>
          </w:tcPr>
          <w:p w:rsidR="002C5A60" w:rsidRPr="00B70B8C" w:rsidRDefault="002C5A60" w:rsidP="00F81302">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3</w:t>
            </w:r>
          </w:p>
        </w:tc>
        <w:tc>
          <w:tcPr>
            <w:tcW w:w="8080" w:type="dxa"/>
            <w:hideMark/>
          </w:tcPr>
          <w:p w:rsidR="002C5A60" w:rsidRPr="00B70B8C" w:rsidRDefault="002C5A60" w:rsidP="00F81302">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4</w:t>
            </w:r>
          </w:p>
        </w:tc>
        <w:tc>
          <w:tcPr>
            <w:tcW w:w="8080" w:type="dxa"/>
            <w:hideMark/>
          </w:tcPr>
          <w:p w:rsidR="002C5A60" w:rsidRPr="00B70B8C" w:rsidRDefault="002C5A60" w:rsidP="00F81302">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5</w:t>
            </w:r>
          </w:p>
        </w:tc>
        <w:tc>
          <w:tcPr>
            <w:tcW w:w="8080" w:type="dxa"/>
            <w:hideMark/>
          </w:tcPr>
          <w:p w:rsidR="002C5A60" w:rsidRPr="00B70B8C" w:rsidRDefault="002C5A60" w:rsidP="00F81302">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6</w:t>
            </w:r>
          </w:p>
        </w:tc>
        <w:tc>
          <w:tcPr>
            <w:tcW w:w="8080" w:type="dxa"/>
            <w:hideMark/>
          </w:tcPr>
          <w:p w:rsidR="002C5A60" w:rsidRPr="00B70B8C" w:rsidRDefault="002C5A60" w:rsidP="00F81302">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DC161C" w:rsidP="00F81302">
            <w:pPr>
              <w:jc w:val="center"/>
              <w:rPr>
                <w:sz w:val="24"/>
                <w:szCs w:val="24"/>
              </w:rPr>
            </w:pPr>
            <w:r>
              <w:rPr>
                <w:sz w:val="24"/>
                <w:szCs w:val="24"/>
              </w:rPr>
              <w:t>7</w:t>
            </w:r>
          </w:p>
        </w:tc>
        <w:tc>
          <w:tcPr>
            <w:tcW w:w="8080" w:type="dxa"/>
            <w:hideMark/>
          </w:tcPr>
          <w:p w:rsidR="002C5A60" w:rsidRPr="00B70B8C" w:rsidRDefault="002C5A60" w:rsidP="00F81302">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DC161C" w:rsidP="00F81302">
            <w:pPr>
              <w:jc w:val="center"/>
              <w:rPr>
                <w:sz w:val="24"/>
                <w:szCs w:val="24"/>
              </w:rPr>
            </w:pPr>
            <w:r>
              <w:rPr>
                <w:sz w:val="24"/>
                <w:szCs w:val="24"/>
              </w:rPr>
              <w:t>8</w:t>
            </w:r>
          </w:p>
        </w:tc>
        <w:tc>
          <w:tcPr>
            <w:tcW w:w="8080" w:type="dxa"/>
            <w:hideMark/>
          </w:tcPr>
          <w:p w:rsidR="002C5A60" w:rsidRPr="00B70B8C" w:rsidRDefault="002C5A60" w:rsidP="00F81302">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DC161C" w:rsidP="00F81302">
            <w:pPr>
              <w:jc w:val="center"/>
              <w:rPr>
                <w:sz w:val="24"/>
                <w:szCs w:val="24"/>
              </w:rPr>
            </w:pPr>
            <w:r>
              <w:rPr>
                <w:sz w:val="24"/>
                <w:szCs w:val="24"/>
              </w:rPr>
              <w:t>9</w:t>
            </w:r>
          </w:p>
        </w:tc>
        <w:tc>
          <w:tcPr>
            <w:tcW w:w="8080" w:type="dxa"/>
            <w:hideMark/>
          </w:tcPr>
          <w:p w:rsidR="002C5A60" w:rsidRPr="00B70B8C" w:rsidRDefault="002C5A60" w:rsidP="00F81302">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DC161C">
            <w:pPr>
              <w:jc w:val="center"/>
              <w:rPr>
                <w:sz w:val="24"/>
                <w:szCs w:val="24"/>
              </w:rPr>
            </w:pPr>
            <w:r w:rsidRPr="00B70B8C">
              <w:rPr>
                <w:sz w:val="24"/>
                <w:szCs w:val="24"/>
              </w:rPr>
              <w:t>1</w:t>
            </w:r>
            <w:r w:rsidR="00DC161C">
              <w:rPr>
                <w:sz w:val="24"/>
                <w:szCs w:val="24"/>
              </w:rPr>
              <w:t>0</w:t>
            </w:r>
          </w:p>
        </w:tc>
        <w:tc>
          <w:tcPr>
            <w:tcW w:w="8080" w:type="dxa"/>
            <w:hideMark/>
          </w:tcPr>
          <w:p w:rsidR="002C5A60" w:rsidRPr="00B70B8C" w:rsidRDefault="002C5A60" w:rsidP="00F81302">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DC161C">
            <w:pPr>
              <w:jc w:val="center"/>
              <w:rPr>
                <w:sz w:val="24"/>
                <w:szCs w:val="24"/>
              </w:rPr>
            </w:pPr>
            <w:r w:rsidRPr="00B70B8C">
              <w:rPr>
                <w:sz w:val="24"/>
                <w:szCs w:val="24"/>
              </w:rPr>
              <w:t>1</w:t>
            </w:r>
            <w:r w:rsidR="00DC161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bl>
    <w:p w:rsidR="002C5A60" w:rsidRPr="00B70B8C" w:rsidRDefault="002C5A60" w:rsidP="002C5A60">
      <w:pPr>
        <w:spacing w:after="160" w:line="256" w:lineRule="auto"/>
        <w:rPr>
          <w:b/>
          <w:sz w:val="24"/>
          <w:szCs w:val="24"/>
        </w:rPr>
      </w:pPr>
    </w:p>
    <w:p w:rsidR="00DD7D2C" w:rsidRPr="00166100" w:rsidRDefault="002C5A60" w:rsidP="00DD7D2C">
      <w:pPr>
        <w:widowControl/>
        <w:autoSpaceDE/>
        <w:autoSpaceDN/>
        <w:adjustRightInd/>
        <w:spacing w:line="276" w:lineRule="auto"/>
        <w:ind w:firstLine="708"/>
        <w:rPr>
          <w:spacing w:val="-3"/>
          <w:sz w:val="24"/>
          <w:szCs w:val="24"/>
          <w:lang w:eastAsia="en-US"/>
        </w:rPr>
      </w:pPr>
      <w:r w:rsidRPr="00B70B8C">
        <w:rPr>
          <w:spacing w:val="-3"/>
          <w:sz w:val="24"/>
          <w:szCs w:val="24"/>
          <w:lang w:eastAsia="en-US"/>
        </w:rPr>
        <w:br w:type="page"/>
      </w:r>
      <w:r w:rsidR="00DD7D2C" w:rsidRPr="00166100">
        <w:rPr>
          <w:b/>
          <w:i/>
          <w:spacing w:val="-3"/>
          <w:sz w:val="24"/>
          <w:szCs w:val="24"/>
          <w:lang w:eastAsia="en-US"/>
        </w:rPr>
        <w:lastRenderedPageBreak/>
        <w:t xml:space="preserve">Рабочая программа дисциплины составлена </w:t>
      </w:r>
      <w:r w:rsidR="00DD7D2C" w:rsidRPr="00166100">
        <w:rPr>
          <w:b/>
          <w:i/>
          <w:sz w:val="24"/>
          <w:szCs w:val="24"/>
          <w:lang w:eastAsia="en-US"/>
        </w:rPr>
        <w:t>в соответствии с:</w:t>
      </w:r>
    </w:p>
    <w:p w:rsidR="00DD7D2C" w:rsidRPr="00166100" w:rsidRDefault="00DD7D2C" w:rsidP="00DD7D2C">
      <w:pPr>
        <w:widowControl/>
        <w:autoSpaceDE/>
        <w:autoSpaceDN/>
        <w:adjustRightInd/>
        <w:ind w:firstLine="709"/>
        <w:jc w:val="both"/>
        <w:rPr>
          <w:sz w:val="24"/>
          <w:szCs w:val="24"/>
          <w:lang w:eastAsia="en-US"/>
        </w:rPr>
      </w:pPr>
      <w:r w:rsidRPr="00166100">
        <w:rPr>
          <w:sz w:val="24"/>
          <w:szCs w:val="24"/>
          <w:lang w:eastAsia="en-US"/>
        </w:rPr>
        <w:t>- Федеральным законом Российской Федерации от 29.12.2012 № 273-ФЗ «Об образовании в Российской Федерации»;</w:t>
      </w:r>
    </w:p>
    <w:p w:rsidR="00DD7D2C" w:rsidRPr="00166100" w:rsidRDefault="00DD7D2C" w:rsidP="00DD7D2C">
      <w:pPr>
        <w:ind w:firstLine="709"/>
        <w:jc w:val="both"/>
        <w:rPr>
          <w:sz w:val="24"/>
          <w:szCs w:val="24"/>
        </w:rPr>
      </w:pPr>
      <w:r w:rsidRPr="00166100">
        <w:rPr>
          <w:sz w:val="24"/>
          <w:szCs w:val="24"/>
        </w:rPr>
        <w:t xml:space="preserve">- Федеральным государственным образовательным стандартом высшего образования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FB6CDB" w:rsidRPr="00FB6CDB" w:rsidRDefault="00FB6CDB" w:rsidP="00FB6CDB">
      <w:pPr>
        <w:ind w:firstLine="708"/>
        <w:jc w:val="both"/>
        <w:rPr>
          <w:sz w:val="24"/>
          <w:szCs w:val="24"/>
        </w:rPr>
      </w:pPr>
      <w:r w:rsidRPr="00FB6CDB">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D7D2C" w:rsidRPr="00FB6CDB" w:rsidRDefault="00DD7D2C" w:rsidP="00DD7D2C">
      <w:pPr>
        <w:widowControl/>
        <w:autoSpaceDE/>
        <w:autoSpaceDN/>
        <w:adjustRightInd/>
        <w:ind w:firstLine="709"/>
        <w:jc w:val="both"/>
        <w:rPr>
          <w:sz w:val="24"/>
          <w:szCs w:val="24"/>
          <w:lang w:eastAsia="en-US"/>
        </w:rPr>
      </w:pPr>
      <w:r w:rsidRPr="00FB6CDB">
        <w:rPr>
          <w:sz w:val="24"/>
          <w:szCs w:val="24"/>
          <w:lang w:eastAsia="en-US"/>
        </w:rPr>
        <w:t>Рабочая программа дисциплины составлена в соответствии с локальными нормативными актами ЧУ ОО ВО «</w:t>
      </w:r>
      <w:r w:rsidRPr="00FB6CDB">
        <w:rPr>
          <w:b/>
          <w:sz w:val="24"/>
          <w:szCs w:val="24"/>
          <w:lang w:eastAsia="en-US"/>
        </w:rPr>
        <w:t>Омская гуманитарная академия</w:t>
      </w:r>
      <w:r w:rsidRPr="00FB6CDB">
        <w:rPr>
          <w:sz w:val="24"/>
          <w:szCs w:val="24"/>
          <w:lang w:eastAsia="en-US"/>
        </w:rPr>
        <w:t>» (</w:t>
      </w:r>
      <w:r w:rsidRPr="00FB6CDB">
        <w:rPr>
          <w:i/>
          <w:sz w:val="24"/>
          <w:szCs w:val="24"/>
          <w:lang w:eastAsia="en-US"/>
        </w:rPr>
        <w:t>далее – Академия; ОмГА</w:t>
      </w:r>
      <w:r w:rsidRPr="00FB6CDB">
        <w:rPr>
          <w:sz w:val="24"/>
          <w:szCs w:val="24"/>
          <w:lang w:eastAsia="en-US"/>
        </w:rPr>
        <w:t>):</w:t>
      </w:r>
    </w:p>
    <w:p w:rsidR="00FB6CDB" w:rsidRPr="00FB6CDB" w:rsidRDefault="00FB6CDB" w:rsidP="00FB6CDB">
      <w:pPr>
        <w:ind w:firstLine="708"/>
        <w:jc w:val="both"/>
        <w:rPr>
          <w:sz w:val="24"/>
          <w:szCs w:val="24"/>
        </w:rPr>
      </w:pPr>
      <w:r w:rsidRPr="00FB6CDB">
        <w:rPr>
          <w:sz w:val="24"/>
          <w:szCs w:val="24"/>
        </w:rPr>
        <w:t xml:space="preserve">- </w:t>
      </w:r>
      <w:r w:rsidRPr="00FB6CDB">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6CDB" w:rsidRPr="00FB6CDB" w:rsidRDefault="00FB6CDB" w:rsidP="00FB6CDB">
      <w:pPr>
        <w:ind w:firstLine="709"/>
        <w:jc w:val="both"/>
        <w:rPr>
          <w:sz w:val="24"/>
          <w:szCs w:val="24"/>
          <w:lang w:eastAsia="en-US"/>
        </w:rPr>
      </w:pPr>
      <w:r w:rsidRPr="00FB6CDB">
        <w:rPr>
          <w:sz w:val="24"/>
          <w:szCs w:val="24"/>
          <w:lang w:eastAsia="en-US"/>
        </w:rPr>
        <w:t xml:space="preserve">- «Положением </w:t>
      </w:r>
      <w:r w:rsidRPr="00FB6CDB">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FB6CDB">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FB6CDB" w:rsidRPr="00FB6CDB" w:rsidRDefault="00FB6CDB" w:rsidP="00FB6CDB">
      <w:pPr>
        <w:ind w:firstLine="708"/>
        <w:jc w:val="both"/>
        <w:rPr>
          <w:sz w:val="24"/>
          <w:szCs w:val="24"/>
        </w:rPr>
      </w:pPr>
      <w:r w:rsidRPr="00FB6CDB">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6CDB" w:rsidRPr="00FB6CDB" w:rsidRDefault="00FB6CDB" w:rsidP="00FB6CDB">
      <w:pPr>
        <w:ind w:firstLine="708"/>
        <w:jc w:val="both"/>
        <w:rPr>
          <w:sz w:val="24"/>
          <w:szCs w:val="24"/>
        </w:rPr>
      </w:pPr>
      <w:r w:rsidRPr="00FB6CDB">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B6CDB" w:rsidRPr="00FB6CDB" w:rsidRDefault="00FB6CDB" w:rsidP="00FB6CDB">
      <w:pPr>
        <w:ind w:firstLine="708"/>
        <w:jc w:val="both"/>
        <w:rPr>
          <w:sz w:val="24"/>
          <w:szCs w:val="24"/>
        </w:rPr>
      </w:pPr>
      <w:r w:rsidRPr="00FB6CDB">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B399A" w:rsidRPr="007B4856" w:rsidRDefault="00DD7D2C" w:rsidP="000B399A">
      <w:pPr>
        <w:widowControl/>
        <w:autoSpaceDE/>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w:t>
      </w:r>
      <w:r w:rsidR="000B399A" w:rsidRPr="00596E7E">
        <w:rPr>
          <w:sz w:val="24"/>
          <w:szCs w:val="24"/>
          <w:lang w:eastAsia="en-US"/>
        </w:rPr>
        <w:t>очная</w:t>
      </w:r>
      <w:r w:rsidR="00FB6CDB" w:rsidRPr="00FB6CDB">
        <w:rPr>
          <w:sz w:val="24"/>
          <w:szCs w:val="24"/>
          <w:lang w:eastAsia="en-US"/>
        </w:rPr>
        <w:t>,</w:t>
      </w:r>
      <w:r w:rsidR="00FB6CDB">
        <w:rPr>
          <w:sz w:val="24"/>
          <w:szCs w:val="24"/>
          <w:lang w:eastAsia="en-US"/>
        </w:rPr>
        <w:t xml:space="preserve"> заочная на 2022/2023</w:t>
      </w:r>
      <w:r w:rsidR="000B399A" w:rsidRPr="00596E7E">
        <w:rPr>
          <w:sz w:val="24"/>
          <w:szCs w:val="24"/>
          <w:lang w:eastAsia="en-US"/>
        </w:rPr>
        <w:t xml:space="preserve"> учебный год, утв</w:t>
      </w:r>
      <w:r w:rsidR="00FB6CDB">
        <w:rPr>
          <w:sz w:val="24"/>
          <w:szCs w:val="24"/>
          <w:lang w:eastAsia="en-US"/>
        </w:rPr>
        <w:t>ержденным приказом ректора от 28.03.2022 № 28</w:t>
      </w:r>
      <w:r w:rsidR="000B399A" w:rsidRPr="00596E7E">
        <w:rPr>
          <w:sz w:val="24"/>
          <w:szCs w:val="24"/>
          <w:lang w:eastAsia="en-US"/>
        </w:rPr>
        <w:t>;</w:t>
      </w:r>
    </w:p>
    <w:p w:rsidR="00DD7D2C" w:rsidRDefault="002C5A60" w:rsidP="000B399A">
      <w:pPr>
        <w:widowControl/>
        <w:autoSpaceDE/>
        <w:autoSpaceDN/>
        <w:adjustRightInd/>
        <w:ind w:firstLine="709"/>
        <w:jc w:val="both"/>
        <w:rPr>
          <w:b/>
          <w:sz w:val="24"/>
          <w:szCs w:val="24"/>
        </w:rPr>
      </w:pPr>
      <w:r w:rsidRPr="00DD7D2C">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85AAE">
        <w:rPr>
          <w:b/>
          <w:bCs/>
          <w:sz w:val="24"/>
          <w:szCs w:val="24"/>
        </w:rPr>
        <w:t>Б1.В.</w:t>
      </w:r>
      <w:r w:rsidR="00AD5E95" w:rsidRPr="00DD7D2C">
        <w:rPr>
          <w:b/>
          <w:bCs/>
          <w:sz w:val="24"/>
          <w:szCs w:val="24"/>
        </w:rPr>
        <w:t>0</w:t>
      </w:r>
      <w:r w:rsidR="0042593D" w:rsidRPr="00DD7D2C">
        <w:rPr>
          <w:b/>
          <w:bCs/>
          <w:sz w:val="24"/>
          <w:szCs w:val="24"/>
        </w:rPr>
        <w:t>1</w:t>
      </w:r>
      <w:r w:rsidRPr="00DD7D2C">
        <w:rPr>
          <w:b/>
          <w:bCs/>
          <w:sz w:val="24"/>
          <w:szCs w:val="24"/>
        </w:rPr>
        <w:t xml:space="preserve">  </w:t>
      </w:r>
      <w:r w:rsidRPr="00DD7D2C">
        <w:rPr>
          <w:b/>
          <w:sz w:val="24"/>
          <w:szCs w:val="24"/>
        </w:rPr>
        <w:lastRenderedPageBreak/>
        <w:t>«</w:t>
      </w:r>
      <w:r w:rsidR="0042593D" w:rsidRPr="00DD7D2C">
        <w:rPr>
          <w:b/>
          <w:sz w:val="24"/>
          <w:szCs w:val="24"/>
        </w:rPr>
        <w:t>Автоматизированные системы управления и связь</w:t>
      </w:r>
      <w:r w:rsidRPr="00DD7D2C">
        <w:rPr>
          <w:b/>
          <w:sz w:val="24"/>
          <w:szCs w:val="24"/>
        </w:rPr>
        <w:t xml:space="preserve">»  в течение </w:t>
      </w:r>
      <w:r w:rsidR="00FB6CDB">
        <w:rPr>
          <w:b/>
          <w:sz w:val="24"/>
          <w:szCs w:val="24"/>
        </w:rPr>
        <w:t>2022/2023</w:t>
      </w:r>
      <w:r w:rsidR="00133287" w:rsidRPr="00133287">
        <w:rPr>
          <w:b/>
          <w:sz w:val="24"/>
          <w:szCs w:val="24"/>
        </w:rPr>
        <w:t xml:space="preserve"> </w:t>
      </w:r>
      <w:r w:rsidRPr="00DD7D2C">
        <w:rPr>
          <w:b/>
          <w:sz w:val="24"/>
          <w:szCs w:val="24"/>
        </w:rPr>
        <w:t>учебного года:</w:t>
      </w:r>
    </w:p>
    <w:p w:rsidR="002C5A60" w:rsidRPr="00E263A0" w:rsidRDefault="00DD7D2C" w:rsidP="00DD7D2C">
      <w:pPr>
        <w:widowControl/>
        <w:autoSpaceDE/>
        <w:autoSpaceDN/>
        <w:adjustRightInd/>
        <w:ind w:firstLine="708"/>
        <w:jc w:val="both"/>
        <w:rPr>
          <w:b/>
          <w:sz w:val="24"/>
          <w:szCs w:val="24"/>
        </w:rPr>
      </w:pPr>
      <w:r w:rsidRPr="0016610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66100">
        <w:rPr>
          <w:b/>
          <w:sz w:val="24"/>
          <w:szCs w:val="24"/>
        </w:rPr>
        <w:t>38.03.04 Государственное и муниципальное управление</w:t>
      </w:r>
      <w:r w:rsidRPr="00166100">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166100">
        <w:rPr>
          <w:rFonts w:eastAsia="Courier New"/>
          <w:sz w:val="24"/>
          <w:szCs w:val="24"/>
          <w:lang w:bidi="ru-RU"/>
        </w:rPr>
        <w:t>организационно-управленческая (основной),</w:t>
      </w:r>
      <w:r w:rsidRPr="00166100">
        <w:t xml:space="preserve"> </w:t>
      </w:r>
      <w:r w:rsidRPr="00166100">
        <w:rPr>
          <w:rFonts w:eastAsia="Courier New"/>
          <w:sz w:val="24"/>
          <w:szCs w:val="24"/>
          <w:lang w:bidi="ru-RU"/>
        </w:rPr>
        <w:t>информационно-методическая,</w:t>
      </w:r>
      <w:r w:rsidRPr="00166100">
        <w:t xml:space="preserve"> </w:t>
      </w:r>
      <w:r w:rsidRPr="00166100">
        <w:rPr>
          <w:sz w:val="24"/>
          <w:szCs w:val="24"/>
        </w:rPr>
        <w:t>коммуникативная,</w:t>
      </w:r>
      <w:r w:rsidRPr="00166100">
        <w:t xml:space="preserve"> </w:t>
      </w:r>
      <w:r w:rsidRPr="00166100">
        <w:rPr>
          <w:rFonts w:eastAsia="Courier New"/>
          <w:sz w:val="24"/>
          <w:szCs w:val="24"/>
          <w:lang w:bidi="ru-RU"/>
        </w:rPr>
        <w:t>вспомогательно-технологическая (исполнительская),</w:t>
      </w:r>
      <w:r w:rsidRPr="00166100">
        <w:t xml:space="preserve"> </w:t>
      </w:r>
      <w:r w:rsidRPr="00166100">
        <w:rPr>
          <w:rFonts w:eastAsia="Courier New"/>
          <w:sz w:val="24"/>
          <w:szCs w:val="24"/>
          <w:lang w:bidi="ru-RU"/>
        </w:rPr>
        <w:t>организационно-регулирующая</w:t>
      </w:r>
      <w:r w:rsidRPr="0016610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C5A60" w:rsidRPr="00E263A0">
        <w:rPr>
          <w:b/>
          <w:sz w:val="24"/>
          <w:szCs w:val="24"/>
        </w:rPr>
        <w:t>«</w:t>
      </w:r>
      <w:r w:rsidR="0042593D">
        <w:rPr>
          <w:b/>
          <w:sz w:val="24"/>
          <w:szCs w:val="24"/>
        </w:rPr>
        <w:t>Автоматизированные системы управления и связь</w:t>
      </w:r>
      <w:r w:rsidR="002C5A60" w:rsidRPr="00E263A0">
        <w:rPr>
          <w:b/>
          <w:sz w:val="24"/>
          <w:szCs w:val="24"/>
        </w:rPr>
        <w:t>»</w:t>
      </w:r>
      <w:r w:rsidR="002C5A60" w:rsidRPr="00E263A0">
        <w:rPr>
          <w:sz w:val="24"/>
          <w:szCs w:val="24"/>
        </w:rPr>
        <w:t xml:space="preserve">  в течение </w:t>
      </w:r>
      <w:r w:rsidR="00133287">
        <w:rPr>
          <w:sz w:val="24"/>
          <w:szCs w:val="24"/>
          <w:lang w:eastAsia="en-US"/>
        </w:rPr>
        <w:t>2</w:t>
      </w:r>
      <w:r w:rsidR="00FB6CDB">
        <w:rPr>
          <w:sz w:val="24"/>
          <w:szCs w:val="24"/>
          <w:lang w:eastAsia="en-US"/>
        </w:rPr>
        <w:t>022/2023</w:t>
      </w:r>
      <w:r w:rsidR="00133287">
        <w:rPr>
          <w:sz w:val="24"/>
          <w:szCs w:val="24"/>
          <w:lang w:eastAsia="en-US"/>
        </w:rPr>
        <w:t xml:space="preserve"> </w:t>
      </w:r>
      <w:r w:rsidR="002C5A60" w:rsidRPr="00E263A0">
        <w:rPr>
          <w:sz w:val="24"/>
          <w:szCs w:val="24"/>
        </w:rPr>
        <w:t>учебного года.</w:t>
      </w:r>
    </w:p>
    <w:p w:rsidR="002C5A60" w:rsidRPr="00B70B8C" w:rsidRDefault="002C5A60" w:rsidP="002C5A60">
      <w:pPr>
        <w:suppressAutoHyphens/>
        <w:jc w:val="both"/>
        <w:rPr>
          <w:sz w:val="24"/>
          <w:szCs w:val="24"/>
        </w:rPr>
      </w:pPr>
    </w:p>
    <w:p w:rsidR="002C5A60" w:rsidRPr="002C5A6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 xml:space="preserve">дисциплины: </w:t>
      </w:r>
      <w:r w:rsidR="00AD5E95">
        <w:rPr>
          <w:rFonts w:ascii="Times New Roman" w:hAnsi="Times New Roman"/>
          <w:b/>
          <w:sz w:val="24"/>
          <w:szCs w:val="24"/>
        </w:rPr>
        <w:t>Б1.В.0</w:t>
      </w:r>
      <w:r w:rsidR="0042593D">
        <w:rPr>
          <w:rFonts w:ascii="Times New Roman" w:hAnsi="Times New Roman"/>
          <w:b/>
          <w:sz w:val="24"/>
          <w:szCs w:val="24"/>
        </w:rPr>
        <w:t>1</w:t>
      </w:r>
      <w:r w:rsidRPr="00E263A0">
        <w:rPr>
          <w:rFonts w:ascii="Times New Roman" w:hAnsi="Times New Roman"/>
          <w:b/>
          <w:sz w:val="24"/>
          <w:szCs w:val="24"/>
        </w:rPr>
        <w:t xml:space="preserve"> «</w:t>
      </w:r>
      <w:r w:rsidR="0042593D">
        <w:rPr>
          <w:rFonts w:ascii="Times New Roman" w:hAnsi="Times New Roman"/>
          <w:b/>
          <w:sz w:val="24"/>
          <w:szCs w:val="24"/>
        </w:rPr>
        <w:t>Автоматизированные системы управления и связь</w:t>
      </w:r>
      <w:r w:rsidRPr="00E263A0">
        <w:rPr>
          <w:rFonts w:ascii="Times New Roman" w:hAnsi="Times New Roman"/>
          <w:b/>
          <w:sz w:val="24"/>
          <w:szCs w:val="24"/>
        </w:rPr>
        <w:t>»</w:t>
      </w:r>
      <w:r w:rsidRPr="00B70B8C">
        <w:rPr>
          <w:sz w:val="24"/>
          <w:szCs w:val="24"/>
        </w:rPr>
        <w:t xml:space="preserve">  </w:t>
      </w: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D7D2C" w:rsidRDefault="002C5A60" w:rsidP="00DD7D2C">
      <w:pPr>
        <w:ind w:firstLine="709"/>
        <w:jc w:val="both"/>
        <w:rPr>
          <w:sz w:val="24"/>
          <w:szCs w:val="24"/>
        </w:rPr>
      </w:pPr>
      <w:r w:rsidRPr="00B70B8C">
        <w:rPr>
          <w:rFonts w:eastAsia="Calibri"/>
          <w:sz w:val="24"/>
          <w:szCs w:val="24"/>
          <w:lang w:eastAsia="en-US"/>
        </w:rPr>
        <w:tab/>
      </w:r>
      <w:r w:rsidR="00DD7D2C"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7D2C" w:rsidRPr="00166100">
        <w:rPr>
          <w:b/>
          <w:sz w:val="24"/>
          <w:szCs w:val="24"/>
        </w:rPr>
        <w:t>38.03.04 Государственное и муниципальное управление</w:t>
      </w:r>
      <w:r w:rsidR="00DD7D2C" w:rsidRPr="006E1872">
        <w:rPr>
          <w:sz w:val="24"/>
          <w:szCs w:val="24"/>
        </w:rPr>
        <w:t xml:space="preserve">, утвержденного Приказом Минобрнауки России от </w:t>
      </w:r>
      <w:r w:rsidR="00DD7D2C">
        <w:rPr>
          <w:color w:val="000000"/>
          <w:sz w:val="24"/>
          <w:szCs w:val="24"/>
        </w:rPr>
        <w:t>10</w:t>
      </w:r>
      <w:r w:rsidR="00DD7D2C" w:rsidRPr="00EB6EDB">
        <w:rPr>
          <w:color w:val="000000"/>
          <w:sz w:val="24"/>
          <w:szCs w:val="24"/>
        </w:rPr>
        <w:t>.</w:t>
      </w:r>
      <w:r w:rsidR="00DD7D2C">
        <w:rPr>
          <w:color w:val="000000"/>
          <w:sz w:val="24"/>
          <w:szCs w:val="24"/>
        </w:rPr>
        <w:t>12.</w:t>
      </w:r>
      <w:r w:rsidR="00DD7D2C" w:rsidRPr="00EB6EDB">
        <w:rPr>
          <w:color w:val="000000"/>
          <w:sz w:val="24"/>
          <w:szCs w:val="24"/>
        </w:rPr>
        <w:t>201</w:t>
      </w:r>
      <w:r w:rsidR="00DD7D2C">
        <w:rPr>
          <w:color w:val="000000"/>
          <w:sz w:val="24"/>
          <w:szCs w:val="24"/>
        </w:rPr>
        <w:t>4</w:t>
      </w:r>
      <w:r w:rsidR="00DD7D2C">
        <w:rPr>
          <w:bCs/>
          <w:sz w:val="24"/>
          <w:szCs w:val="24"/>
        </w:rPr>
        <w:t xml:space="preserve"> </w:t>
      </w:r>
      <w:r w:rsidR="00DD7D2C" w:rsidRPr="006E1872">
        <w:rPr>
          <w:bCs/>
          <w:sz w:val="24"/>
          <w:szCs w:val="24"/>
        </w:rPr>
        <w:t xml:space="preserve">N </w:t>
      </w:r>
      <w:r w:rsidR="00DD7D2C">
        <w:rPr>
          <w:bCs/>
          <w:sz w:val="24"/>
          <w:szCs w:val="24"/>
        </w:rPr>
        <w:t xml:space="preserve">1567 </w:t>
      </w:r>
      <w:r w:rsidR="00DD7D2C" w:rsidRPr="006E1872">
        <w:rPr>
          <w:sz w:val="24"/>
          <w:szCs w:val="24"/>
        </w:rPr>
        <w:t xml:space="preserve">(зарегистрирован в Минюсте России </w:t>
      </w:r>
      <w:r w:rsidR="00DD7D2C">
        <w:rPr>
          <w:bCs/>
          <w:sz w:val="24"/>
          <w:szCs w:val="24"/>
        </w:rPr>
        <w:t>05.02.2015</w:t>
      </w:r>
      <w:r w:rsidR="00DD7D2C" w:rsidRPr="006E1872">
        <w:rPr>
          <w:bCs/>
          <w:sz w:val="24"/>
          <w:szCs w:val="24"/>
        </w:rPr>
        <w:t xml:space="preserve"> N </w:t>
      </w:r>
      <w:r w:rsidR="00DD7D2C">
        <w:rPr>
          <w:bCs/>
          <w:sz w:val="24"/>
          <w:szCs w:val="24"/>
        </w:rPr>
        <w:t>35894</w:t>
      </w:r>
      <w:r w:rsidR="00DD7D2C" w:rsidRPr="006E1872">
        <w:rPr>
          <w:sz w:val="24"/>
          <w:szCs w:val="24"/>
        </w:rPr>
        <w:t>)  (далее - ФГОС ВО, Федеральный государственный образовательный стандарт высшего образования)</w:t>
      </w:r>
      <w:r w:rsidR="00DD7D2C" w:rsidRPr="006E1872">
        <w:rPr>
          <w:rFonts w:eastAsia="Calibri"/>
          <w:sz w:val="24"/>
          <w:szCs w:val="24"/>
          <w:lang w:eastAsia="en-US"/>
        </w:rPr>
        <w:t>, при разработке основной профессиональной образовательной программы (</w:t>
      </w:r>
      <w:r w:rsidR="00DD7D2C" w:rsidRPr="006E1872">
        <w:rPr>
          <w:rFonts w:eastAsia="Calibri"/>
          <w:i/>
          <w:sz w:val="24"/>
          <w:szCs w:val="24"/>
          <w:lang w:eastAsia="en-US"/>
        </w:rPr>
        <w:t>далее - ОПОП</w:t>
      </w:r>
      <w:r w:rsidR="00DD7D2C" w:rsidRPr="006E1872">
        <w:rPr>
          <w:rFonts w:eastAsia="Calibri"/>
          <w:sz w:val="24"/>
          <w:szCs w:val="24"/>
          <w:lang w:eastAsia="en-US"/>
        </w:rPr>
        <w:t>) бакалавриата определены возможности Академии в формировании компетенций выпускников.</w:t>
      </w:r>
    </w:p>
    <w:p w:rsidR="00DD7D2C" w:rsidRDefault="00DD7D2C" w:rsidP="00DD7D2C">
      <w:pPr>
        <w:ind w:firstLine="709"/>
        <w:jc w:val="both"/>
        <w:rPr>
          <w:sz w:val="24"/>
          <w:szCs w:val="24"/>
        </w:rPr>
      </w:pPr>
    </w:p>
    <w:p w:rsidR="002C5A60" w:rsidRPr="00DD7D2C" w:rsidRDefault="002C5A60" w:rsidP="00DD7D2C">
      <w:pPr>
        <w:ind w:firstLine="709"/>
        <w:jc w:val="both"/>
        <w:rPr>
          <w:sz w:val="24"/>
          <w:szCs w:val="24"/>
        </w:rPr>
      </w:pPr>
      <w:r w:rsidRPr="00E263A0">
        <w:rPr>
          <w:sz w:val="24"/>
          <w:szCs w:val="24"/>
        </w:rPr>
        <w:t xml:space="preserve">Процесс изучения дисциплины </w:t>
      </w:r>
      <w:r w:rsidRPr="00E263A0">
        <w:rPr>
          <w:b/>
          <w:sz w:val="24"/>
          <w:szCs w:val="24"/>
        </w:rPr>
        <w:t>«</w:t>
      </w:r>
      <w:r w:rsidR="0042593D">
        <w:rPr>
          <w:b/>
          <w:sz w:val="24"/>
          <w:szCs w:val="24"/>
        </w:rPr>
        <w:t>Автоматизированные системы управления и связь</w:t>
      </w:r>
      <w:r w:rsidRPr="00E263A0">
        <w:rPr>
          <w:b/>
          <w:sz w:val="24"/>
          <w:szCs w:val="24"/>
        </w:rPr>
        <w:t>»</w:t>
      </w:r>
      <w:r w:rsidRPr="00E263A0">
        <w:rPr>
          <w:sz w:val="24"/>
          <w:szCs w:val="24"/>
        </w:rPr>
        <w:t xml:space="preserve">   направлен на формирование следующих компетенций:  </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C5A60" w:rsidRPr="001C621E" w:rsidTr="00F81302">
        <w:tc>
          <w:tcPr>
            <w:tcW w:w="3049" w:type="dxa"/>
            <w:vAlign w:val="center"/>
          </w:tcPr>
          <w:p w:rsidR="002C5A60" w:rsidRPr="001C621E" w:rsidRDefault="002C5A60" w:rsidP="00F81302">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 xml:space="preserve">Результаты освоения ОПОП (содержание </w:t>
            </w:r>
          </w:p>
          <w:p w:rsidR="002C5A60" w:rsidRPr="001C621E" w:rsidRDefault="002C5A60" w:rsidP="00F81302">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компетенции)</w:t>
            </w:r>
          </w:p>
        </w:tc>
        <w:tc>
          <w:tcPr>
            <w:tcW w:w="1595" w:type="dxa"/>
            <w:vAlign w:val="center"/>
          </w:tcPr>
          <w:p w:rsidR="002C5A60" w:rsidRPr="001C621E" w:rsidRDefault="002C5A60" w:rsidP="00F81302">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 xml:space="preserve">Код </w:t>
            </w:r>
          </w:p>
          <w:p w:rsidR="002C5A60" w:rsidRPr="001C621E" w:rsidRDefault="002C5A60" w:rsidP="00F81302">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компетенции</w:t>
            </w:r>
          </w:p>
        </w:tc>
        <w:tc>
          <w:tcPr>
            <w:tcW w:w="4927" w:type="dxa"/>
            <w:vAlign w:val="center"/>
          </w:tcPr>
          <w:p w:rsidR="002C5A60" w:rsidRPr="001C621E" w:rsidRDefault="002C5A60" w:rsidP="00F81302">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 xml:space="preserve">Перечень планируемых результатов </w:t>
            </w:r>
          </w:p>
          <w:p w:rsidR="002C5A60" w:rsidRPr="001C621E" w:rsidRDefault="002C5A60" w:rsidP="00F81302">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обучения по дисциплине</w:t>
            </w:r>
          </w:p>
        </w:tc>
      </w:tr>
      <w:tr w:rsidR="002C5A60" w:rsidRPr="001C621E" w:rsidTr="00F81302">
        <w:tc>
          <w:tcPr>
            <w:tcW w:w="3049" w:type="dxa"/>
            <w:vAlign w:val="center"/>
          </w:tcPr>
          <w:p w:rsidR="002C5A60" w:rsidRPr="001C621E" w:rsidRDefault="0042593D" w:rsidP="00F81302">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2C5A60" w:rsidRPr="001C621E" w:rsidRDefault="0042593D" w:rsidP="0042593D">
            <w:pPr>
              <w:widowControl/>
              <w:tabs>
                <w:tab w:val="left" w:pos="708"/>
              </w:tabs>
              <w:autoSpaceDE/>
              <w:adjustRightInd/>
              <w:jc w:val="center"/>
              <w:rPr>
                <w:rFonts w:eastAsia="Calibri"/>
                <w:sz w:val="24"/>
                <w:szCs w:val="24"/>
                <w:lang w:eastAsia="en-US"/>
              </w:rPr>
            </w:pPr>
            <w:r w:rsidRPr="001C621E">
              <w:rPr>
                <w:rFonts w:eastAsia="Calibri"/>
                <w:sz w:val="24"/>
                <w:szCs w:val="24"/>
                <w:lang w:eastAsia="en-US"/>
              </w:rPr>
              <w:t>О</w:t>
            </w:r>
            <w:r w:rsidR="00AD5E95" w:rsidRPr="001C621E">
              <w:rPr>
                <w:rFonts w:eastAsia="Calibri"/>
                <w:sz w:val="24"/>
                <w:szCs w:val="24"/>
                <w:lang w:eastAsia="en-US"/>
              </w:rPr>
              <w:t>ПК</w:t>
            </w:r>
            <w:r w:rsidR="002C5A60" w:rsidRPr="001C621E">
              <w:rPr>
                <w:rFonts w:eastAsia="Calibri"/>
                <w:sz w:val="24"/>
                <w:szCs w:val="24"/>
                <w:lang w:eastAsia="en-US"/>
              </w:rPr>
              <w:t>-</w:t>
            </w:r>
            <w:r w:rsidRPr="001C621E">
              <w:rPr>
                <w:rFonts w:eastAsia="Calibri"/>
                <w:sz w:val="24"/>
                <w:szCs w:val="24"/>
                <w:lang w:eastAsia="en-US"/>
              </w:rPr>
              <w:t>6</w:t>
            </w:r>
          </w:p>
        </w:tc>
        <w:tc>
          <w:tcPr>
            <w:tcW w:w="4927" w:type="dxa"/>
            <w:vAlign w:val="center"/>
          </w:tcPr>
          <w:p w:rsidR="0042593D" w:rsidRPr="001C621E" w:rsidRDefault="0042593D" w:rsidP="00DD7D2C">
            <w:pPr>
              <w:tabs>
                <w:tab w:val="left" w:pos="708"/>
              </w:tabs>
              <w:rPr>
                <w:rFonts w:eastAsia="Calibri"/>
                <w:i/>
                <w:sz w:val="24"/>
                <w:szCs w:val="24"/>
                <w:lang w:eastAsia="en-US"/>
              </w:rPr>
            </w:pPr>
            <w:r w:rsidRPr="001C621E">
              <w:rPr>
                <w:rFonts w:eastAsia="Calibri"/>
                <w:i/>
                <w:sz w:val="24"/>
                <w:szCs w:val="24"/>
                <w:lang w:eastAsia="en-US"/>
              </w:rPr>
              <w:t>Знать</w:t>
            </w:r>
            <w:r w:rsidR="00DD7D2C" w:rsidRPr="001C621E">
              <w:rPr>
                <w:rFonts w:eastAsia="Calibri"/>
                <w:i/>
                <w:sz w:val="24"/>
                <w:szCs w:val="24"/>
                <w:lang w:eastAsia="en-US"/>
              </w:rPr>
              <w:t>:</w:t>
            </w:r>
          </w:p>
          <w:p w:rsidR="0042593D" w:rsidRPr="001C621E" w:rsidRDefault="0042593D" w:rsidP="00DD7D2C">
            <w:pPr>
              <w:widowControl/>
              <w:numPr>
                <w:ilvl w:val="0"/>
                <w:numId w:val="41"/>
              </w:numPr>
              <w:autoSpaceDE/>
              <w:autoSpaceDN/>
              <w:adjustRightInd/>
              <w:ind w:left="0" w:firstLine="0"/>
              <w:contextualSpacing/>
              <w:jc w:val="both"/>
              <w:rPr>
                <w:sz w:val="24"/>
                <w:szCs w:val="24"/>
                <w:lang w:eastAsia="en-US"/>
              </w:rPr>
            </w:pPr>
            <w:r w:rsidRPr="001C621E">
              <w:rPr>
                <w:sz w:val="24"/>
                <w:szCs w:val="24"/>
                <w:lang w:eastAsia="en-US"/>
              </w:rPr>
              <w:t>методы реализации профессиональных коммуникаций в рамках проектных групп;</w:t>
            </w:r>
          </w:p>
          <w:p w:rsidR="0042593D" w:rsidRPr="001C621E" w:rsidRDefault="0042593D" w:rsidP="00DD7D2C">
            <w:pPr>
              <w:widowControl/>
              <w:numPr>
                <w:ilvl w:val="0"/>
                <w:numId w:val="41"/>
              </w:numPr>
              <w:autoSpaceDE/>
              <w:autoSpaceDN/>
              <w:adjustRightInd/>
              <w:ind w:left="0" w:firstLine="0"/>
              <w:contextualSpacing/>
              <w:jc w:val="both"/>
              <w:rPr>
                <w:rFonts w:eastAsia="Calibri"/>
                <w:i/>
                <w:sz w:val="24"/>
                <w:szCs w:val="24"/>
                <w:lang w:eastAsia="en-US"/>
              </w:rPr>
            </w:pPr>
            <w:r w:rsidRPr="001C621E">
              <w:rPr>
                <w:sz w:val="24"/>
                <w:szCs w:val="24"/>
                <w:lang w:eastAsia="en-US"/>
              </w:rPr>
              <w:t>технологии организации и участия исполнителей в реализации профессиональных коммуникаций в рамках проектных групп и обучени</w:t>
            </w:r>
            <w:r w:rsidRPr="001C621E">
              <w:rPr>
                <w:rFonts w:eastAsia="Calibri"/>
                <w:sz w:val="24"/>
                <w:szCs w:val="24"/>
                <w:lang w:eastAsia="en-US"/>
              </w:rPr>
              <w:t xml:space="preserve">я пользователей ИС </w:t>
            </w:r>
          </w:p>
          <w:p w:rsidR="0042593D" w:rsidRPr="001C621E" w:rsidRDefault="0042593D" w:rsidP="00DD7D2C">
            <w:pPr>
              <w:tabs>
                <w:tab w:val="left" w:pos="708"/>
              </w:tabs>
              <w:rPr>
                <w:rFonts w:eastAsia="Calibri"/>
                <w:i/>
                <w:sz w:val="24"/>
                <w:szCs w:val="24"/>
                <w:lang w:eastAsia="en-US"/>
              </w:rPr>
            </w:pPr>
            <w:r w:rsidRPr="001C621E">
              <w:rPr>
                <w:rFonts w:eastAsia="Calibri"/>
                <w:i/>
                <w:sz w:val="24"/>
                <w:szCs w:val="24"/>
                <w:lang w:eastAsia="en-US"/>
              </w:rPr>
              <w:t>Уметь</w:t>
            </w:r>
            <w:r w:rsidR="00DD7D2C" w:rsidRPr="001C621E">
              <w:rPr>
                <w:rFonts w:eastAsia="Calibri"/>
                <w:i/>
                <w:sz w:val="24"/>
                <w:szCs w:val="24"/>
                <w:lang w:eastAsia="en-US"/>
              </w:rPr>
              <w:t>:</w:t>
            </w:r>
          </w:p>
          <w:p w:rsidR="0042593D" w:rsidRPr="001C621E" w:rsidRDefault="0042593D" w:rsidP="00DD7D2C">
            <w:pPr>
              <w:widowControl/>
              <w:numPr>
                <w:ilvl w:val="0"/>
                <w:numId w:val="41"/>
              </w:numPr>
              <w:autoSpaceDE/>
              <w:autoSpaceDN/>
              <w:adjustRightInd/>
              <w:ind w:left="0" w:firstLine="0"/>
              <w:contextualSpacing/>
              <w:jc w:val="both"/>
              <w:rPr>
                <w:sz w:val="24"/>
                <w:szCs w:val="24"/>
                <w:lang w:eastAsia="en-US"/>
              </w:rPr>
            </w:pPr>
            <w:r w:rsidRPr="001C621E">
              <w:rPr>
                <w:sz w:val="24"/>
                <w:szCs w:val="24"/>
                <w:lang w:eastAsia="en-US"/>
              </w:rPr>
              <w:t>реализовывать профессиональные коммуникации при выполнении закрепленного этапа в рамках деятельности проектных групп;</w:t>
            </w:r>
          </w:p>
          <w:p w:rsidR="0042593D" w:rsidRPr="001C621E" w:rsidRDefault="0042593D" w:rsidP="00DD7D2C">
            <w:pPr>
              <w:widowControl/>
              <w:numPr>
                <w:ilvl w:val="0"/>
                <w:numId w:val="41"/>
              </w:numPr>
              <w:autoSpaceDE/>
              <w:autoSpaceDN/>
              <w:adjustRightInd/>
              <w:ind w:left="0" w:firstLine="0"/>
              <w:contextualSpacing/>
              <w:jc w:val="both"/>
              <w:rPr>
                <w:sz w:val="24"/>
                <w:szCs w:val="24"/>
                <w:lang w:eastAsia="en-US"/>
              </w:rPr>
            </w:pPr>
            <w:r w:rsidRPr="001C621E">
              <w:rPr>
                <w:sz w:val="24"/>
                <w:szCs w:val="24"/>
                <w:lang w:eastAsia="en-US"/>
              </w:rPr>
              <w:t xml:space="preserve">проектировать этапы деятельности и распределять ответственность между </w:t>
            </w:r>
            <w:r w:rsidRPr="001C621E">
              <w:rPr>
                <w:sz w:val="24"/>
                <w:szCs w:val="24"/>
                <w:lang w:eastAsia="en-US"/>
              </w:rPr>
              <w:lastRenderedPageBreak/>
              <w:t>исполнителями в процессе организации работы проектных групп</w:t>
            </w:r>
          </w:p>
          <w:p w:rsidR="0042593D" w:rsidRPr="001C621E" w:rsidRDefault="0042593D" w:rsidP="00DD7D2C">
            <w:pPr>
              <w:tabs>
                <w:tab w:val="left" w:pos="708"/>
              </w:tabs>
              <w:rPr>
                <w:rFonts w:eastAsia="Calibri"/>
                <w:i/>
                <w:sz w:val="24"/>
                <w:szCs w:val="24"/>
                <w:lang w:eastAsia="en-US"/>
              </w:rPr>
            </w:pPr>
            <w:r w:rsidRPr="001C621E">
              <w:rPr>
                <w:rFonts w:eastAsia="Calibri"/>
                <w:i/>
                <w:sz w:val="24"/>
                <w:szCs w:val="24"/>
                <w:lang w:eastAsia="en-US"/>
              </w:rPr>
              <w:t>Владеть</w:t>
            </w:r>
            <w:r w:rsidR="00DD7D2C" w:rsidRPr="001C621E">
              <w:rPr>
                <w:rFonts w:eastAsia="Calibri"/>
                <w:i/>
                <w:sz w:val="24"/>
                <w:szCs w:val="24"/>
                <w:lang w:eastAsia="en-US"/>
              </w:rPr>
              <w:t>:</w:t>
            </w:r>
            <w:r w:rsidRPr="001C621E">
              <w:rPr>
                <w:rFonts w:eastAsia="Calibri"/>
                <w:i/>
                <w:sz w:val="24"/>
                <w:szCs w:val="24"/>
                <w:lang w:eastAsia="en-US"/>
              </w:rPr>
              <w:t xml:space="preserve"> </w:t>
            </w:r>
          </w:p>
          <w:p w:rsidR="00DD7D2C" w:rsidRPr="001C621E" w:rsidRDefault="0042593D" w:rsidP="001C621E">
            <w:pPr>
              <w:widowControl/>
              <w:numPr>
                <w:ilvl w:val="0"/>
                <w:numId w:val="41"/>
              </w:numPr>
              <w:autoSpaceDE/>
              <w:autoSpaceDN/>
              <w:adjustRightInd/>
              <w:ind w:left="0" w:firstLine="0"/>
              <w:contextualSpacing/>
              <w:jc w:val="both"/>
              <w:rPr>
                <w:sz w:val="24"/>
                <w:szCs w:val="24"/>
                <w:lang w:eastAsia="en-US"/>
              </w:rPr>
            </w:pPr>
            <w:r w:rsidRPr="001C621E">
              <w:rPr>
                <w:sz w:val="24"/>
                <w:szCs w:val="24"/>
                <w:lang w:eastAsia="en-US"/>
              </w:rPr>
              <w:t>навыками участия в работе проектных групп в ходе проектирования, разработки и обучения пользователей  ИС;</w:t>
            </w:r>
          </w:p>
          <w:p w:rsidR="002C5A60" w:rsidRPr="001C621E" w:rsidRDefault="0042593D" w:rsidP="001C621E">
            <w:pPr>
              <w:widowControl/>
              <w:numPr>
                <w:ilvl w:val="0"/>
                <w:numId w:val="41"/>
              </w:numPr>
              <w:autoSpaceDE/>
              <w:autoSpaceDN/>
              <w:adjustRightInd/>
              <w:ind w:left="0" w:firstLine="0"/>
              <w:contextualSpacing/>
              <w:jc w:val="both"/>
              <w:rPr>
                <w:sz w:val="24"/>
                <w:szCs w:val="24"/>
                <w:lang w:eastAsia="en-US"/>
              </w:rPr>
            </w:pPr>
            <w:r w:rsidRPr="001C621E">
              <w:rPr>
                <w:sz w:val="24"/>
                <w:szCs w:val="24"/>
              </w:rPr>
              <w:t>технологиями использования инструментальных ПС в процессе организации работы проектных групп и обучения пользователей ИС</w:t>
            </w:r>
          </w:p>
        </w:tc>
      </w:tr>
      <w:tr w:rsidR="008C4B77" w:rsidRPr="001C621E" w:rsidTr="00F81302">
        <w:tc>
          <w:tcPr>
            <w:tcW w:w="3049" w:type="dxa"/>
            <w:vAlign w:val="center"/>
          </w:tcPr>
          <w:p w:rsidR="008C4B77" w:rsidRPr="001C621E" w:rsidRDefault="008C4B77" w:rsidP="00826C7F">
            <w:pPr>
              <w:widowControl/>
              <w:tabs>
                <w:tab w:val="left" w:pos="708"/>
              </w:tabs>
              <w:autoSpaceDE/>
              <w:adjustRightInd/>
              <w:rPr>
                <w:rFonts w:eastAsia="Calibri"/>
                <w:color w:val="FF0000"/>
                <w:sz w:val="24"/>
                <w:szCs w:val="24"/>
                <w:lang w:eastAsia="en-US"/>
              </w:rPr>
            </w:pPr>
            <w:r w:rsidRPr="001C621E">
              <w:rPr>
                <w:rFonts w:eastAsia="Calibri"/>
                <w:color w:val="000000"/>
                <w:sz w:val="24"/>
                <w:szCs w:val="24"/>
                <w:lang w:eastAsia="en-US"/>
              </w:rPr>
              <w:lastRenderedPageBreak/>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tc>
        <w:tc>
          <w:tcPr>
            <w:tcW w:w="1595" w:type="dxa"/>
            <w:vAlign w:val="center"/>
          </w:tcPr>
          <w:p w:rsidR="008C4B77" w:rsidRPr="001C621E" w:rsidRDefault="008C4B77" w:rsidP="00826C7F">
            <w:pPr>
              <w:widowControl/>
              <w:tabs>
                <w:tab w:val="left" w:pos="708"/>
              </w:tabs>
              <w:autoSpaceDE/>
              <w:adjustRightInd/>
              <w:jc w:val="center"/>
              <w:rPr>
                <w:rFonts w:eastAsia="Calibri"/>
                <w:color w:val="000000"/>
                <w:sz w:val="24"/>
                <w:szCs w:val="24"/>
                <w:lang w:eastAsia="en-US"/>
              </w:rPr>
            </w:pPr>
            <w:r w:rsidRPr="001C621E">
              <w:rPr>
                <w:rFonts w:eastAsia="Calibri"/>
                <w:color w:val="000000"/>
                <w:sz w:val="24"/>
                <w:szCs w:val="24"/>
                <w:lang w:eastAsia="en-US"/>
              </w:rPr>
              <w:t>ПК-16</w:t>
            </w:r>
          </w:p>
        </w:tc>
        <w:tc>
          <w:tcPr>
            <w:tcW w:w="4927" w:type="dxa"/>
            <w:vAlign w:val="center"/>
          </w:tcPr>
          <w:p w:rsidR="008C4B77" w:rsidRPr="001C621E" w:rsidRDefault="008C4B77" w:rsidP="00826C7F">
            <w:pPr>
              <w:widowControl/>
              <w:tabs>
                <w:tab w:val="left" w:pos="708"/>
              </w:tabs>
              <w:autoSpaceDE/>
              <w:adjustRightInd/>
              <w:rPr>
                <w:rFonts w:eastAsia="Calibri"/>
                <w:i/>
                <w:color w:val="000000"/>
                <w:sz w:val="24"/>
                <w:szCs w:val="24"/>
                <w:lang w:eastAsia="en-US"/>
              </w:rPr>
            </w:pPr>
            <w:r w:rsidRPr="001C621E">
              <w:rPr>
                <w:rFonts w:eastAsia="Calibri"/>
                <w:i/>
                <w:color w:val="000000"/>
                <w:sz w:val="24"/>
                <w:szCs w:val="24"/>
                <w:lang w:eastAsia="en-US"/>
              </w:rPr>
              <w:t xml:space="preserve">Знать: </w:t>
            </w:r>
          </w:p>
          <w:p w:rsidR="008C4B77" w:rsidRPr="00555738" w:rsidRDefault="008C4B77" w:rsidP="008C4B77">
            <w:pPr>
              <w:pStyle w:val="a4"/>
              <w:numPr>
                <w:ilvl w:val="0"/>
                <w:numId w:val="44"/>
              </w:numPr>
              <w:tabs>
                <w:tab w:val="left" w:pos="708"/>
              </w:tabs>
              <w:autoSpaceDN w:val="0"/>
              <w:spacing w:after="0" w:line="240" w:lineRule="auto"/>
              <w:ind w:left="0" w:firstLine="0"/>
              <w:contextualSpacing w:val="0"/>
              <w:rPr>
                <w:rFonts w:ascii="Times New Roman" w:hAnsi="Times New Roman"/>
                <w:sz w:val="24"/>
                <w:szCs w:val="24"/>
              </w:rPr>
            </w:pPr>
            <w:r w:rsidRPr="00555738">
              <w:rPr>
                <w:rFonts w:ascii="Times New Roman" w:hAnsi="Times New Roman"/>
                <w:sz w:val="24"/>
                <w:szCs w:val="24"/>
              </w:rPr>
              <w:t>основы технологического обеспечения служебной деятельности;</w:t>
            </w:r>
          </w:p>
          <w:p w:rsidR="008C4B77" w:rsidRPr="00555738" w:rsidRDefault="008C4B77" w:rsidP="008C4B77">
            <w:pPr>
              <w:pStyle w:val="a4"/>
              <w:numPr>
                <w:ilvl w:val="0"/>
                <w:numId w:val="44"/>
              </w:numPr>
              <w:tabs>
                <w:tab w:val="left" w:pos="708"/>
              </w:tabs>
              <w:autoSpaceDN w:val="0"/>
              <w:spacing w:after="0" w:line="240" w:lineRule="auto"/>
              <w:ind w:left="0" w:firstLine="0"/>
              <w:contextualSpacing w:val="0"/>
              <w:rPr>
                <w:rFonts w:ascii="Times New Roman" w:hAnsi="Times New Roman"/>
                <w:i/>
                <w:sz w:val="24"/>
                <w:szCs w:val="24"/>
              </w:rPr>
            </w:pPr>
            <w:r w:rsidRPr="00555738">
              <w:rPr>
                <w:rFonts w:ascii="Times New Roman" w:hAnsi="Times New Roman"/>
                <w:sz w:val="24"/>
                <w:szCs w:val="24"/>
              </w:rPr>
              <w:t>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8C4B77" w:rsidRPr="001C621E" w:rsidRDefault="008C4B77" w:rsidP="00826C7F">
            <w:pPr>
              <w:widowControl/>
              <w:tabs>
                <w:tab w:val="left" w:pos="708"/>
              </w:tabs>
              <w:autoSpaceDE/>
              <w:adjustRightInd/>
              <w:rPr>
                <w:rFonts w:eastAsia="Calibri"/>
                <w:i/>
                <w:color w:val="000000"/>
                <w:sz w:val="24"/>
                <w:szCs w:val="24"/>
                <w:lang w:eastAsia="en-US"/>
              </w:rPr>
            </w:pPr>
            <w:r w:rsidRPr="001C621E">
              <w:rPr>
                <w:rFonts w:eastAsia="Calibri"/>
                <w:i/>
                <w:color w:val="000000"/>
                <w:sz w:val="24"/>
                <w:szCs w:val="24"/>
                <w:lang w:eastAsia="en-US"/>
              </w:rPr>
              <w:t xml:space="preserve">Уметь: </w:t>
            </w:r>
          </w:p>
          <w:p w:rsidR="008C4B77" w:rsidRPr="00555738" w:rsidRDefault="008C4B77" w:rsidP="008C4B77">
            <w:pPr>
              <w:pStyle w:val="a4"/>
              <w:numPr>
                <w:ilvl w:val="0"/>
                <w:numId w:val="45"/>
              </w:numPr>
              <w:tabs>
                <w:tab w:val="left" w:pos="708"/>
              </w:tabs>
              <w:autoSpaceDN w:val="0"/>
              <w:spacing w:after="0" w:line="240" w:lineRule="auto"/>
              <w:ind w:left="0" w:firstLine="0"/>
              <w:contextualSpacing w:val="0"/>
              <w:rPr>
                <w:rFonts w:ascii="Times New Roman" w:hAnsi="Times New Roman"/>
                <w:sz w:val="24"/>
                <w:szCs w:val="24"/>
              </w:rPr>
            </w:pPr>
            <w:r w:rsidRPr="00555738">
              <w:rPr>
                <w:rFonts w:ascii="Times New Roman" w:hAnsi="Times New Roman"/>
                <w:sz w:val="24"/>
                <w:szCs w:val="24"/>
              </w:rPr>
              <w:t>применять технологическое обеспечение служебной деятельности;</w:t>
            </w:r>
          </w:p>
          <w:p w:rsidR="008C4B77" w:rsidRPr="00555738" w:rsidRDefault="008C4B77" w:rsidP="008C4B77">
            <w:pPr>
              <w:pStyle w:val="a4"/>
              <w:numPr>
                <w:ilvl w:val="0"/>
                <w:numId w:val="45"/>
              </w:numPr>
              <w:tabs>
                <w:tab w:val="left" w:pos="708"/>
              </w:tabs>
              <w:autoSpaceDN w:val="0"/>
              <w:spacing w:after="0" w:line="240" w:lineRule="auto"/>
              <w:ind w:left="0" w:firstLine="0"/>
              <w:contextualSpacing w:val="0"/>
              <w:rPr>
                <w:rFonts w:ascii="Times New Roman" w:hAnsi="Times New Roman"/>
                <w:sz w:val="24"/>
                <w:szCs w:val="24"/>
              </w:rPr>
            </w:pPr>
            <w:r w:rsidRPr="00555738">
              <w:rPr>
                <w:rFonts w:ascii="Times New Roman" w:hAnsi="Times New Roman"/>
                <w:sz w:val="24"/>
                <w:szCs w:val="24"/>
              </w:rPr>
              <w:t>использовать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w:t>
            </w:r>
          </w:p>
          <w:p w:rsidR="008C4B77" w:rsidRPr="001C621E" w:rsidRDefault="008C4B77" w:rsidP="00826C7F">
            <w:pPr>
              <w:widowControl/>
              <w:tabs>
                <w:tab w:val="left" w:pos="708"/>
              </w:tabs>
              <w:autoSpaceDE/>
              <w:adjustRightInd/>
              <w:rPr>
                <w:rFonts w:eastAsia="Calibri"/>
                <w:color w:val="000000"/>
                <w:sz w:val="24"/>
                <w:szCs w:val="24"/>
                <w:lang w:eastAsia="en-US"/>
              </w:rPr>
            </w:pPr>
            <w:r w:rsidRPr="001C621E">
              <w:rPr>
                <w:rFonts w:eastAsia="Calibri"/>
                <w:i/>
                <w:color w:val="000000"/>
                <w:sz w:val="24"/>
                <w:szCs w:val="24"/>
                <w:lang w:eastAsia="en-US"/>
              </w:rPr>
              <w:t>Владеть</w:t>
            </w:r>
            <w:r w:rsidRPr="001C621E">
              <w:rPr>
                <w:rFonts w:eastAsia="Calibri"/>
                <w:color w:val="000000"/>
                <w:sz w:val="24"/>
                <w:szCs w:val="24"/>
                <w:lang w:eastAsia="en-US"/>
              </w:rPr>
              <w:t>:</w:t>
            </w:r>
          </w:p>
          <w:p w:rsidR="008C4B77" w:rsidRPr="00555738" w:rsidRDefault="008C4B77" w:rsidP="008C4B77">
            <w:pPr>
              <w:pStyle w:val="a4"/>
              <w:numPr>
                <w:ilvl w:val="0"/>
                <w:numId w:val="46"/>
              </w:numPr>
              <w:tabs>
                <w:tab w:val="left" w:pos="708"/>
              </w:tabs>
              <w:autoSpaceDN w:val="0"/>
              <w:spacing w:after="0" w:line="240" w:lineRule="auto"/>
              <w:ind w:left="0" w:firstLine="0"/>
              <w:contextualSpacing w:val="0"/>
              <w:rPr>
                <w:rFonts w:ascii="Times New Roman" w:hAnsi="Times New Roman"/>
                <w:i/>
                <w:sz w:val="24"/>
                <w:szCs w:val="24"/>
              </w:rPr>
            </w:pPr>
            <w:r w:rsidRPr="00555738">
              <w:rPr>
                <w:rFonts w:ascii="Times New Roman" w:hAnsi="Times New Roman"/>
                <w:sz w:val="24"/>
                <w:szCs w:val="24"/>
              </w:rPr>
              <w:t>навыками применения технологического обеспечения служебной деятельности;</w:t>
            </w:r>
          </w:p>
          <w:p w:rsidR="008C4B77" w:rsidRPr="00555738" w:rsidRDefault="008C4B77" w:rsidP="008C4B77">
            <w:pPr>
              <w:pStyle w:val="a4"/>
              <w:numPr>
                <w:ilvl w:val="0"/>
                <w:numId w:val="46"/>
              </w:numPr>
              <w:tabs>
                <w:tab w:val="left" w:pos="708"/>
              </w:tabs>
              <w:autoSpaceDN w:val="0"/>
              <w:spacing w:after="0" w:line="240" w:lineRule="auto"/>
              <w:ind w:left="0" w:firstLine="0"/>
              <w:contextualSpacing w:val="0"/>
              <w:rPr>
                <w:rFonts w:ascii="Times New Roman" w:hAnsi="Times New Roman"/>
                <w:i/>
                <w:sz w:val="24"/>
                <w:szCs w:val="24"/>
              </w:rPr>
            </w:pPr>
            <w:r w:rsidRPr="00555738">
              <w:rPr>
                <w:rFonts w:ascii="Times New Roman" w:hAnsi="Times New Roman"/>
                <w:sz w:val="24"/>
                <w:szCs w:val="24"/>
              </w:rPr>
              <w:t>навыками использования технологического обеспечения служебной деятельности специалистов (по категориям и группам должностей государственной гражданской службы и муниципальной службы)</w:t>
            </w:r>
          </w:p>
        </w:tc>
      </w:tr>
    </w:tbl>
    <w:p w:rsidR="002C5A60" w:rsidRPr="00B70B8C" w:rsidRDefault="002C5A60" w:rsidP="002C5A60">
      <w:pPr>
        <w:widowControl/>
        <w:tabs>
          <w:tab w:val="left" w:pos="708"/>
        </w:tabs>
        <w:autoSpaceDE/>
        <w:adjustRightInd/>
        <w:jc w:val="both"/>
        <w:rPr>
          <w:rFonts w:eastAsia="Calibri"/>
          <w:sz w:val="24"/>
          <w:szCs w:val="24"/>
          <w:lang w:eastAsia="en-US"/>
        </w:rPr>
      </w:pPr>
    </w:p>
    <w:p w:rsidR="002C5A60" w:rsidRPr="00DD7D2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DD7D2C">
        <w:rPr>
          <w:rFonts w:ascii="Times New Roman" w:hAnsi="Times New Roman"/>
          <w:b/>
          <w:sz w:val="24"/>
          <w:szCs w:val="24"/>
        </w:rPr>
        <w:t>Указание места дисциплины в структуре образовательной программы</w:t>
      </w:r>
    </w:p>
    <w:p w:rsidR="002C5A60" w:rsidRPr="00DD7D2C" w:rsidRDefault="002C5A60" w:rsidP="002C5A60">
      <w:pPr>
        <w:widowControl/>
        <w:tabs>
          <w:tab w:val="left" w:pos="708"/>
        </w:tabs>
        <w:autoSpaceDE/>
        <w:adjustRightInd/>
        <w:ind w:firstLine="709"/>
        <w:jc w:val="both"/>
        <w:rPr>
          <w:rFonts w:eastAsia="Calibri"/>
          <w:sz w:val="24"/>
          <w:szCs w:val="24"/>
          <w:lang w:eastAsia="en-US"/>
        </w:rPr>
      </w:pPr>
      <w:r w:rsidRPr="00DD7D2C">
        <w:rPr>
          <w:sz w:val="24"/>
          <w:szCs w:val="24"/>
        </w:rPr>
        <w:t xml:space="preserve">Дисциплина </w:t>
      </w:r>
      <w:r w:rsidR="00AD5E95" w:rsidRPr="00DD7D2C">
        <w:rPr>
          <w:sz w:val="24"/>
          <w:szCs w:val="24"/>
        </w:rPr>
        <w:t>Б 1.В. 0</w:t>
      </w:r>
      <w:r w:rsidR="0042593D" w:rsidRPr="00DD7D2C">
        <w:rPr>
          <w:sz w:val="24"/>
          <w:szCs w:val="24"/>
        </w:rPr>
        <w:t>1</w:t>
      </w:r>
      <w:r w:rsidRPr="00DD7D2C">
        <w:rPr>
          <w:sz w:val="24"/>
          <w:szCs w:val="24"/>
        </w:rPr>
        <w:t xml:space="preserve">  </w:t>
      </w:r>
      <w:r w:rsidR="0042593D" w:rsidRPr="00DD7D2C">
        <w:rPr>
          <w:rFonts w:eastAsia="Calibri"/>
          <w:b/>
          <w:sz w:val="24"/>
          <w:szCs w:val="24"/>
          <w:lang w:eastAsia="en-US"/>
        </w:rPr>
        <w:t>Автоматизированные системы управления и связь</w:t>
      </w:r>
      <w:r w:rsidRPr="00DD7D2C">
        <w:rPr>
          <w:rFonts w:eastAsia="Calibri"/>
          <w:b/>
          <w:sz w:val="24"/>
          <w:szCs w:val="24"/>
          <w:lang w:eastAsia="en-US"/>
        </w:rPr>
        <w:t xml:space="preserve"> </w:t>
      </w:r>
      <w:r w:rsidRPr="00DD7D2C">
        <w:rPr>
          <w:sz w:val="24"/>
          <w:szCs w:val="24"/>
        </w:rPr>
        <w:t xml:space="preserve"> </w:t>
      </w:r>
      <w:r w:rsidRPr="00DD7D2C">
        <w:rPr>
          <w:rFonts w:eastAsia="Calibri"/>
          <w:sz w:val="24"/>
          <w:szCs w:val="24"/>
          <w:lang w:eastAsia="en-US"/>
        </w:rPr>
        <w:t>является дисцип</w:t>
      </w:r>
      <w:r w:rsidR="00DD7D2C" w:rsidRPr="00DD7D2C">
        <w:rPr>
          <w:rFonts w:eastAsia="Calibri"/>
          <w:sz w:val="24"/>
          <w:szCs w:val="24"/>
          <w:lang w:eastAsia="en-US"/>
        </w:rPr>
        <w:t>линой вариативной части блока Б</w:t>
      </w:r>
      <w:r w:rsidRPr="00DD7D2C">
        <w:rPr>
          <w:rFonts w:eastAsia="Calibri"/>
          <w:sz w:val="24"/>
          <w:szCs w:val="24"/>
          <w:lang w:eastAsia="en-US"/>
        </w:rPr>
        <w:t>1</w:t>
      </w:r>
      <w:r w:rsidR="00DD7D2C" w:rsidRPr="00DD7D2C">
        <w:rPr>
          <w:rFonts w:eastAsia="Calibri"/>
          <w:sz w:val="24"/>
          <w:szCs w:val="24"/>
          <w:lang w:eastAsia="en-US"/>
        </w:rPr>
        <w:t>.</w:t>
      </w:r>
    </w:p>
    <w:p w:rsidR="002C5A60" w:rsidRPr="00DD7D2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3"/>
        <w:gridCol w:w="2605"/>
        <w:gridCol w:w="2062"/>
        <w:gridCol w:w="2179"/>
        <w:gridCol w:w="1102"/>
      </w:tblGrid>
      <w:tr w:rsidR="002C5A60" w:rsidRPr="00DD7D2C" w:rsidTr="00F81302">
        <w:tc>
          <w:tcPr>
            <w:tcW w:w="1678" w:type="dxa"/>
            <w:vMerge w:val="restart"/>
            <w:vAlign w:val="center"/>
          </w:tcPr>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Код</w:t>
            </w:r>
          </w:p>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дисциплины</w:t>
            </w:r>
          </w:p>
        </w:tc>
        <w:tc>
          <w:tcPr>
            <w:tcW w:w="2344" w:type="dxa"/>
            <w:vMerge w:val="restart"/>
            <w:vAlign w:val="center"/>
          </w:tcPr>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Наименование</w:t>
            </w:r>
          </w:p>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дисциплины</w:t>
            </w:r>
          </w:p>
        </w:tc>
        <w:tc>
          <w:tcPr>
            <w:tcW w:w="4400" w:type="dxa"/>
            <w:gridSpan w:val="2"/>
            <w:vAlign w:val="center"/>
          </w:tcPr>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Содержательно-логические связи</w:t>
            </w:r>
          </w:p>
        </w:tc>
        <w:tc>
          <w:tcPr>
            <w:tcW w:w="1149" w:type="dxa"/>
            <w:vMerge w:val="restart"/>
            <w:vAlign w:val="center"/>
          </w:tcPr>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Коды форми-руемых компе-тенций</w:t>
            </w:r>
          </w:p>
        </w:tc>
      </w:tr>
      <w:tr w:rsidR="002C5A60" w:rsidRPr="00DD7D2C" w:rsidTr="00F81302">
        <w:tc>
          <w:tcPr>
            <w:tcW w:w="1678" w:type="dxa"/>
            <w:vMerge/>
            <w:vAlign w:val="center"/>
          </w:tcPr>
          <w:p w:rsidR="002C5A60" w:rsidRPr="00DD7D2C"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DD7D2C" w:rsidRDefault="002C5A60" w:rsidP="00F81302">
            <w:pPr>
              <w:widowControl/>
              <w:tabs>
                <w:tab w:val="left" w:pos="708"/>
              </w:tabs>
              <w:autoSpaceDE/>
              <w:adjustRightInd/>
              <w:jc w:val="both"/>
              <w:rPr>
                <w:rFonts w:eastAsia="Calibri"/>
                <w:sz w:val="24"/>
                <w:szCs w:val="24"/>
                <w:lang w:eastAsia="en-US"/>
              </w:rPr>
            </w:pPr>
          </w:p>
        </w:tc>
        <w:tc>
          <w:tcPr>
            <w:tcW w:w="4400" w:type="dxa"/>
            <w:gridSpan w:val="2"/>
            <w:vAlign w:val="center"/>
          </w:tcPr>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Наименование дисциплин, практик</w:t>
            </w:r>
          </w:p>
        </w:tc>
        <w:tc>
          <w:tcPr>
            <w:tcW w:w="1149" w:type="dxa"/>
            <w:vMerge/>
            <w:vAlign w:val="center"/>
          </w:tcPr>
          <w:p w:rsidR="002C5A60" w:rsidRPr="00DD7D2C" w:rsidRDefault="002C5A60" w:rsidP="00F81302">
            <w:pPr>
              <w:widowControl/>
              <w:tabs>
                <w:tab w:val="left" w:pos="708"/>
              </w:tabs>
              <w:autoSpaceDE/>
              <w:adjustRightInd/>
              <w:jc w:val="both"/>
              <w:rPr>
                <w:rFonts w:eastAsia="Calibri"/>
                <w:sz w:val="24"/>
                <w:szCs w:val="24"/>
                <w:lang w:eastAsia="en-US"/>
              </w:rPr>
            </w:pPr>
          </w:p>
        </w:tc>
      </w:tr>
      <w:tr w:rsidR="002C5A60" w:rsidRPr="00DD7D2C" w:rsidTr="00F81302">
        <w:tc>
          <w:tcPr>
            <w:tcW w:w="1678" w:type="dxa"/>
            <w:vMerge/>
            <w:vAlign w:val="center"/>
          </w:tcPr>
          <w:p w:rsidR="002C5A60" w:rsidRPr="00DD7D2C"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DD7D2C" w:rsidRDefault="002C5A60" w:rsidP="00F81302">
            <w:pPr>
              <w:widowControl/>
              <w:tabs>
                <w:tab w:val="left" w:pos="708"/>
              </w:tabs>
              <w:autoSpaceDE/>
              <w:adjustRightInd/>
              <w:jc w:val="both"/>
              <w:rPr>
                <w:rFonts w:eastAsia="Calibri"/>
                <w:sz w:val="24"/>
                <w:szCs w:val="24"/>
                <w:lang w:eastAsia="en-US"/>
              </w:rPr>
            </w:pPr>
          </w:p>
        </w:tc>
        <w:tc>
          <w:tcPr>
            <w:tcW w:w="2122" w:type="dxa"/>
            <w:vAlign w:val="center"/>
          </w:tcPr>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на которые опирается содержание данной учебной дисциплины</w:t>
            </w:r>
          </w:p>
        </w:tc>
        <w:tc>
          <w:tcPr>
            <w:tcW w:w="2278" w:type="dxa"/>
            <w:vAlign w:val="center"/>
          </w:tcPr>
          <w:p w:rsidR="002C5A60" w:rsidRPr="00DD7D2C" w:rsidRDefault="002C5A60"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2C5A60" w:rsidRPr="00DD7D2C" w:rsidRDefault="002C5A60" w:rsidP="00F81302">
            <w:pPr>
              <w:widowControl/>
              <w:tabs>
                <w:tab w:val="left" w:pos="708"/>
              </w:tabs>
              <w:autoSpaceDE/>
              <w:adjustRightInd/>
              <w:jc w:val="both"/>
              <w:rPr>
                <w:rFonts w:eastAsia="Calibri"/>
                <w:sz w:val="24"/>
                <w:szCs w:val="24"/>
                <w:lang w:eastAsia="en-US"/>
              </w:rPr>
            </w:pPr>
          </w:p>
        </w:tc>
      </w:tr>
      <w:tr w:rsidR="002C5A60" w:rsidRPr="00DD7D2C" w:rsidTr="00F81302">
        <w:tc>
          <w:tcPr>
            <w:tcW w:w="1678" w:type="dxa"/>
            <w:vAlign w:val="center"/>
          </w:tcPr>
          <w:p w:rsidR="002C5A60" w:rsidRPr="00DD7D2C" w:rsidRDefault="00AD5E95" w:rsidP="0042593D">
            <w:pPr>
              <w:widowControl/>
              <w:tabs>
                <w:tab w:val="left" w:pos="708"/>
              </w:tabs>
              <w:autoSpaceDE/>
              <w:adjustRightInd/>
              <w:jc w:val="both"/>
              <w:rPr>
                <w:rFonts w:eastAsia="Calibri"/>
                <w:sz w:val="24"/>
                <w:szCs w:val="24"/>
                <w:lang w:eastAsia="en-US"/>
              </w:rPr>
            </w:pPr>
            <w:r w:rsidRPr="00DD7D2C">
              <w:rPr>
                <w:rFonts w:eastAsia="Calibri"/>
                <w:sz w:val="24"/>
                <w:szCs w:val="24"/>
                <w:lang w:eastAsia="en-US"/>
              </w:rPr>
              <w:t>Б 1.В. 0</w:t>
            </w:r>
            <w:r w:rsidR="0042593D" w:rsidRPr="00DD7D2C">
              <w:rPr>
                <w:rFonts w:eastAsia="Calibri"/>
                <w:sz w:val="24"/>
                <w:szCs w:val="24"/>
                <w:lang w:eastAsia="en-US"/>
              </w:rPr>
              <w:t>1</w:t>
            </w:r>
          </w:p>
        </w:tc>
        <w:tc>
          <w:tcPr>
            <w:tcW w:w="2344" w:type="dxa"/>
            <w:vAlign w:val="center"/>
          </w:tcPr>
          <w:p w:rsidR="002C5A60" w:rsidRPr="00DD7D2C" w:rsidRDefault="0042593D" w:rsidP="00F81302">
            <w:pPr>
              <w:widowControl/>
              <w:tabs>
                <w:tab w:val="left" w:pos="708"/>
              </w:tabs>
              <w:autoSpaceDE/>
              <w:adjustRightInd/>
              <w:jc w:val="both"/>
              <w:rPr>
                <w:rFonts w:eastAsia="Calibri"/>
                <w:sz w:val="24"/>
                <w:szCs w:val="24"/>
                <w:lang w:eastAsia="en-US"/>
              </w:rPr>
            </w:pPr>
            <w:r w:rsidRPr="00DD7D2C">
              <w:rPr>
                <w:rFonts w:eastAsia="Calibri"/>
                <w:b/>
                <w:sz w:val="24"/>
                <w:szCs w:val="24"/>
                <w:lang w:eastAsia="en-US"/>
              </w:rPr>
              <w:t>Автоматизированные системы управления и связь</w:t>
            </w:r>
          </w:p>
        </w:tc>
        <w:tc>
          <w:tcPr>
            <w:tcW w:w="2122" w:type="dxa"/>
          </w:tcPr>
          <w:p w:rsidR="00D25243" w:rsidRPr="00DD7D2C" w:rsidRDefault="00D25243" w:rsidP="00F81302">
            <w:pPr>
              <w:rPr>
                <w:sz w:val="24"/>
                <w:szCs w:val="24"/>
              </w:rPr>
            </w:pPr>
            <w:r w:rsidRPr="00DD7D2C">
              <w:rPr>
                <w:rFonts w:eastAsia="Calibri"/>
                <w:sz w:val="24"/>
                <w:szCs w:val="24"/>
                <w:lang w:eastAsia="en-US"/>
              </w:rPr>
              <w:t xml:space="preserve">Успешное освоение программы учебного </w:t>
            </w:r>
            <w:r w:rsidRPr="00DD7D2C">
              <w:rPr>
                <w:rFonts w:eastAsia="Calibri"/>
                <w:sz w:val="24"/>
                <w:szCs w:val="24"/>
                <w:lang w:eastAsia="en-US"/>
              </w:rPr>
              <w:lastRenderedPageBreak/>
              <w:t>предмета</w:t>
            </w:r>
            <w:r w:rsidRPr="00DD7D2C">
              <w:rPr>
                <w:sz w:val="24"/>
                <w:szCs w:val="24"/>
              </w:rPr>
              <w:t>:</w:t>
            </w:r>
          </w:p>
          <w:p w:rsidR="002C5A60" w:rsidRPr="00DD7D2C" w:rsidRDefault="002C5A60" w:rsidP="00F81302">
            <w:pPr>
              <w:rPr>
                <w:sz w:val="24"/>
                <w:szCs w:val="24"/>
              </w:rPr>
            </w:pPr>
            <w:r w:rsidRPr="00DD7D2C">
              <w:rPr>
                <w:sz w:val="24"/>
                <w:szCs w:val="24"/>
              </w:rPr>
              <w:t>Введение в специальность государственное и муниципальное управление</w:t>
            </w:r>
          </w:p>
        </w:tc>
        <w:tc>
          <w:tcPr>
            <w:tcW w:w="2278" w:type="dxa"/>
          </w:tcPr>
          <w:p w:rsidR="002C5A60" w:rsidRPr="00DD7D2C" w:rsidRDefault="00D444F1" w:rsidP="00E3224A">
            <w:pPr>
              <w:rPr>
                <w:sz w:val="24"/>
                <w:szCs w:val="24"/>
              </w:rPr>
            </w:pPr>
            <w:r w:rsidRPr="00DD7D2C">
              <w:rPr>
                <w:sz w:val="24"/>
                <w:szCs w:val="24"/>
              </w:rPr>
              <w:lastRenderedPageBreak/>
              <w:t>Управление пожарной безопасностью</w:t>
            </w:r>
            <w:r w:rsidR="002C5A60" w:rsidRPr="00DD7D2C">
              <w:rPr>
                <w:sz w:val="24"/>
                <w:szCs w:val="24"/>
              </w:rPr>
              <w:t xml:space="preserve">, Управление </w:t>
            </w:r>
            <w:r w:rsidR="002C5A60" w:rsidRPr="00DD7D2C">
              <w:rPr>
                <w:sz w:val="24"/>
                <w:szCs w:val="24"/>
              </w:rPr>
              <w:lastRenderedPageBreak/>
              <w:t>человеческими ресурсами, Практики, Государственная итоговая аттестация</w:t>
            </w:r>
          </w:p>
        </w:tc>
        <w:tc>
          <w:tcPr>
            <w:tcW w:w="1149" w:type="dxa"/>
            <w:vAlign w:val="center"/>
          </w:tcPr>
          <w:p w:rsidR="00E3224A" w:rsidRDefault="0042593D" w:rsidP="00F81302">
            <w:pPr>
              <w:widowControl/>
              <w:tabs>
                <w:tab w:val="left" w:pos="708"/>
              </w:tabs>
              <w:autoSpaceDE/>
              <w:adjustRightInd/>
              <w:jc w:val="center"/>
              <w:rPr>
                <w:rFonts w:eastAsia="Calibri"/>
                <w:sz w:val="24"/>
                <w:szCs w:val="24"/>
                <w:lang w:eastAsia="en-US"/>
              </w:rPr>
            </w:pPr>
            <w:r w:rsidRPr="00DD7D2C">
              <w:rPr>
                <w:rFonts w:eastAsia="Calibri"/>
                <w:sz w:val="24"/>
                <w:szCs w:val="24"/>
                <w:lang w:eastAsia="en-US"/>
              </w:rPr>
              <w:lastRenderedPageBreak/>
              <w:t>ОПК-6</w:t>
            </w:r>
          </w:p>
          <w:p w:rsidR="003409B3" w:rsidRPr="00DD7D2C" w:rsidRDefault="003409B3" w:rsidP="00F81302">
            <w:pPr>
              <w:widowControl/>
              <w:tabs>
                <w:tab w:val="left" w:pos="708"/>
              </w:tabs>
              <w:autoSpaceDE/>
              <w:adjustRightInd/>
              <w:jc w:val="center"/>
              <w:rPr>
                <w:rFonts w:eastAsia="Calibri"/>
                <w:sz w:val="24"/>
                <w:szCs w:val="24"/>
                <w:lang w:eastAsia="en-US"/>
              </w:rPr>
            </w:pPr>
            <w:r>
              <w:rPr>
                <w:rFonts w:eastAsia="Calibri"/>
                <w:color w:val="000000"/>
                <w:sz w:val="24"/>
                <w:szCs w:val="24"/>
                <w:lang w:eastAsia="en-US"/>
              </w:rPr>
              <w:t>ПК-16</w:t>
            </w:r>
          </w:p>
          <w:p w:rsidR="00E3224A" w:rsidRPr="00DD7D2C" w:rsidRDefault="00E3224A" w:rsidP="00F81302">
            <w:pPr>
              <w:widowControl/>
              <w:tabs>
                <w:tab w:val="left" w:pos="708"/>
              </w:tabs>
              <w:autoSpaceDE/>
              <w:adjustRightInd/>
              <w:jc w:val="center"/>
              <w:rPr>
                <w:rFonts w:eastAsia="Calibri"/>
                <w:sz w:val="24"/>
                <w:szCs w:val="24"/>
                <w:lang w:eastAsia="en-US"/>
              </w:rPr>
            </w:pPr>
          </w:p>
        </w:tc>
      </w:tr>
    </w:tbl>
    <w:p w:rsidR="002C5A60" w:rsidRPr="00DD7D2C" w:rsidRDefault="002C5A60" w:rsidP="002C5A60">
      <w:pPr>
        <w:widowControl/>
        <w:autoSpaceDE/>
        <w:autoSpaceDN/>
        <w:adjustRightInd/>
        <w:contextualSpacing/>
        <w:jc w:val="both"/>
        <w:rPr>
          <w:rFonts w:eastAsia="Calibri"/>
          <w:b/>
          <w:spacing w:val="4"/>
          <w:sz w:val="24"/>
          <w:szCs w:val="24"/>
          <w:lang w:eastAsia="en-US"/>
        </w:rPr>
      </w:pPr>
    </w:p>
    <w:p w:rsidR="00E3224A" w:rsidRPr="00DD7D2C" w:rsidRDefault="00E3224A" w:rsidP="002C5A60">
      <w:pPr>
        <w:widowControl/>
        <w:autoSpaceDE/>
        <w:autoSpaceDN/>
        <w:adjustRightInd/>
        <w:contextualSpacing/>
        <w:jc w:val="both"/>
        <w:rPr>
          <w:rFonts w:eastAsia="Calibri"/>
          <w:b/>
          <w:spacing w:val="4"/>
          <w:sz w:val="24"/>
          <w:szCs w:val="24"/>
          <w:lang w:eastAsia="en-US"/>
        </w:rPr>
      </w:pPr>
    </w:p>
    <w:p w:rsidR="002C5A60" w:rsidRPr="00B70B8C" w:rsidRDefault="002C5A60" w:rsidP="002C5A60">
      <w:pPr>
        <w:widowControl/>
        <w:autoSpaceDE/>
        <w:autoSpaceDN/>
        <w:adjustRightInd/>
        <w:ind w:firstLine="709"/>
        <w:contextualSpacing/>
        <w:jc w:val="both"/>
        <w:rPr>
          <w:rFonts w:eastAsia="Calibri"/>
          <w:b/>
          <w:spacing w:val="4"/>
          <w:sz w:val="24"/>
          <w:szCs w:val="24"/>
          <w:lang w:eastAsia="en-US"/>
        </w:rPr>
      </w:pPr>
      <w:r w:rsidRPr="00B70B8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5A60" w:rsidRPr="00B70B8C" w:rsidRDefault="002C5A60" w:rsidP="002C5A60">
      <w:pPr>
        <w:ind w:firstLine="709"/>
        <w:jc w:val="both"/>
        <w:rPr>
          <w:sz w:val="24"/>
          <w:szCs w:val="24"/>
        </w:rPr>
      </w:pPr>
    </w:p>
    <w:p w:rsidR="002C5A60" w:rsidRPr="009A3AAC" w:rsidRDefault="002C5A60" w:rsidP="002C5A60">
      <w:pPr>
        <w:widowControl/>
        <w:autoSpaceDE/>
        <w:autoSpaceDN/>
        <w:adjustRightInd/>
        <w:ind w:firstLine="709"/>
        <w:jc w:val="both"/>
        <w:rPr>
          <w:rFonts w:eastAsia="Calibri"/>
          <w:sz w:val="24"/>
          <w:szCs w:val="24"/>
          <w:lang w:eastAsia="en-US"/>
        </w:rPr>
      </w:pPr>
      <w:r w:rsidRPr="00B70B8C">
        <w:rPr>
          <w:rFonts w:eastAsia="Calibri"/>
          <w:sz w:val="24"/>
          <w:szCs w:val="24"/>
          <w:lang w:eastAsia="en-US"/>
        </w:rPr>
        <w:t xml:space="preserve">Объем учебной дисциплины </w:t>
      </w:r>
      <w:r w:rsidRPr="009A3AAC">
        <w:rPr>
          <w:rFonts w:eastAsia="Calibri"/>
          <w:sz w:val="24"/>
          <w:szCs w:val="24"/>
          <w:lang w:eastAsia="en-US"/>
        </w:rPr>
        <w:t>– 3 зачетных единиц – 108 академических часов</w:t>
      </w:r>
    </w:p>
    <w:p w:rsidR="002C5A60" w:rsidRPr="00DD7D2C" w:rsidRDefault="002C5A60" w:rsidP="002C5A60">
      <w:pPr>
        <w:widowControl/>
        <w:autoSpaceDE/>
        <w:autoSpaceDN/>
        <w:adjustRightInd/>
        <w:ind w:firstLine="709"/>
        <w:jc w:val="both"/>
        <w:rPr>
          <w:rFonts w:eastAsia="Calibri"/>
          <w:sz w:val="24"/>
          <w:szCs w:val="24"/>
          <w:lang w:eastAsia="en-US"/>
        </w:rPr>
      </w:pPr>
      <w:r w:rsidRPr="00DD7D2C">
        <w:rPr>
          <w:rFonts w:eastAsia="Calibri"/>
          <w:sz w:val="24"/>
          <w:szCs w:val="24"/>
          <w:lang w:eastAsia="en-US"/>
        </w:rPr>
        <w:t>Из них</w:t>
      </w:r>
      <w:r w:rsidRPr="00DD7D2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5A60" w:rsidRPr="00DD7D2C" w:rsidTr="00F81302">
        <w:tc>
          <w:tcPr>
            <w:tcW w:w="4365" w:type="dxa"/>
          </w:tcPr>
          <w:p w:rsidR="002C5A60" w:rsidRPr="00DD7D2C" w:rsidRDefault="002C5A60" w:rsidP="00F81302">
            <w:pPr>
              <w:widowControl/>
              <w:autoSpaceDE/>
              <w:autoSpaceDN/>
              <w:adjustRightInd/>
              <w:jc w:val="both"/>
              <w:rPr>
                <w:rFonts w:eastAsia="Calibri"/>
                <w:sz w:val="24"/>
                <w:szCs w:val="24"/>
                <w:lang w:eastAsia="en-US"/>
              </w:rPr>
            </w:pPr>
          </w:p>
        </w:tc>
        <w:tc>
          <w:tcPr>
            <w:tcW w:w="2693" w:type="dxa"/>
            <w:vAlign w:val="center"/>
          </w:tcPr>
          <w:p w:rsidR="002C5A60" w:rsidRPr="00DD7D2C" w:rsidRDefault="002C5A60" w:rsidP="00F81302">
            <w:pPr>
              <w:widowControl/>
              <w:autoSpaceDE/>
              <w:autoSpaceDN/>
              <w:adjustRightInd/>
              <w:jc w:val="center"/>
              <w:rPr>
                <w:rFonts w:eastAsia="Calibri"/>
                <w:sz w:val="24"/>
                <w:szCs w:val="24"/>
                <w:lang w:eastAsia="en-US"/>
              </w:rPr>
            </w:pPr>
            <w:r w:rsidRPr="00DD7D2C">
              <w:rPr>
                <w:rFonts w:eastAsia="Calibri"/>
                <w:sz w:val="24"/>
                <w:szCs w:val="24"/>
                <w:lang w:eastAsia="en-US"/>
              </w:rPr>
              <w:t>Очная форма обучения</w:t>
            </w:r>
          </w:p>
        </w:tc>
        <w:tc>
          <w:tcPr>
            <w:tcW w:w="2517" w:type="dxa"/>
            <w:vAlign w:val="center"/>
          </w:tcPr>
          <w:p w:rsidR="002C5A60" w:rsidRPr="00DD7D2C" w:rsidRDefault="002C5A60" w:rsidP="00F81302">
            <w:pPr>
              <w:widowControl/>
              <w:autoSpaceDE/>
              <w:autoSpaceDN/>
              <w:adjustRightInd/>
              <w:jc w:val="center"/>
              <w:rPr>
                <w:rFonts w:eastAsia="Calibri"/>
                <w:sz w:val="24"/>
                <w:szCs w:val="24"/>
                <w:lang w:eastAsia="en-US"/>
              </w:rPr>
            </w:pPr>
            <w:r w:rsidRPr="00DD7D2C">
              <w:rPr>
                <w:rFonts w:eastAsia="Calibri"/>
                <w:sz w:val="24"/>
                <w:szCs w:val="24"/>
                <w:lang w:eastAsia="en-US"/>
              </w:rPr>
              <w:t xml:space="preserve">Заочная форма </w:t>
            </w:r>
          </w:p>
          <w:p w:rsidR="002C5A60" w:rsidRPr="00DD7D2C" w:rsidRDefault="002C5A60" w:rsidP="00F81302">
            <w:pPr>
              <w:widowControl/>
              <w:autoSpaceDE/>
              <w:autoSpaceDN/>
              <w:adjustRightInd/>
              <w:jc w:val="center"/>
              <w:rPr>
                <w:rFonts w:eastAsia="Calibri"/>
                <w:sz w:val="24"/>
                <w:szCs w:val="24"/>
                <w:lang w:eastAsia="en-US"/>
              </w:rPr>
            </w:pPr>
            <w:r w:rsidRPr="00DD7D2C">
              <w:rPr>
                <w:rFonts w:eastAsia="Calibri"/>
                <w:sz w:val="24"/>
                <w:szCs w:val="24"/>
                <w:lang w:eastAsia="en-US"/>
              </w:rPr>
              <w:t>обучения</w:t>
            </w:r>
          </w:p>
        </w:tc>
      </w:tr>
      <w:tr w:rsidR="002C5A60" w:rsidRPr="00DD7D2C" w:rsidTr="00F81302">
        <w:tc>
          <w:tcPr>
            <w:tcW w:w="4365" w:type="dxa"/>
          </w:tcPr>
          <w:p w:rsidR="002C5A60" w:rsidRPr="00DD7D2C" w:rsidRDefault="002C5A60" w:rsidP="00F81302">
            <w:pPr>
              <w:widowControl/>
              <w:autoSpaceDE/>
              <w:autoSpaceDN/>
              <w:adjustRightInd/>
              <w:jc w:val="both"/>
              <w:rPr>
                <w:rFonts w:eastAsia="Calibri"/>
                <w:sz w:val="24"/>
                <w:szCs w:val="24"/>
                <w:lang w:eastAsia="en-US"/>
              </w:rPr>
            </w:pPr>
            <w:r w:rsidRPr="00DD7D2C">
              <w:rPr>
                <w:rFonts w:eastAsia="Calibri"/>
                <w:sz w:val="24"/>
                <w:szCs w:val="24"/>
                <w:lang w:eastAsia="en-US"/>
              </w:rPr>
              <w:t>Контактная работа</w:t>
            </w:r>
          </w:p>
        </w:tc>
        <w:tc>
          <w:tcPr>
            <w:tcW w:w="2693" w:type="dxa"/>
            <w:vAlign w:val="center"/>
          </w:tcPr>
          <w:p w:rsidR="002C5A60" w:rsidRPr="00DD7D2C" w:rsidRDefault="0078014C" w:rsidP="00F81302">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2C5A60" w:rsidRPr="00DD7D2C" w:rsidRDefault="002C5A60" w:rsidP="0078014C">
            <w:pPr>
              <w:widowControl/>
              <w:autoSpaceDE/>
              <w:autoSpaceDN/>
              <w:adjustRightInd/>
              <w:jc w:val="center"/>
              <w:rPr>
                <w:rFonts w:eastAsia="Calibri"/>
                <w:sz w:val="24"/>
                <w:szCs w:val="24"/>
                <w:lang w:eastAsia="en-US"/>
              </w:rPr>
            </w:pPr>
            <w:r w:rsidRPr="00DD7D2C">
              <w:rPr>
                <w:rFonts w:eastAsia="Calibri"/>
                <w:sz w:val="24"/>
                <w:szCs w:val="24"/>
                <w:lang w:eastAsia="en-US"/>
              </w:rPr>
              <w:t>1</w:t>
            </w:r>
            <w:r w:rsidR="0078014C">
              <w:rPr>
                <w:rFonts w:eastAsia="Calibri"/>
                <w:sz w:val="24"/>
                <w:szCs w:val="24"/>
                <w:lang w:eastAsia="en-US"/>
              </w:rPr>
              <w:t>0</w:t>
            </w:r>
          </w:p>
        </w:tc>
      </w:tr>
      <w:tr w:rsidR="002C5A60" w:rsidRPr="00DD7D2C" w:rsidTr="00F81302">
        <w:tc>
          <w:tcPr>
            <w:tcW w:w="4365" w:type="dxa"/>
          </w:tcPr>
          <w:p w:rsidR="002C5A60" w:rsidRPr="00DD7D2C" w:rsidRDefault="002C5A60" w:rsidP="00F81302">
            <w:pPr>
              <w:widowControl/>
              <w:autoSpaceDE/>
              <w:autoSpaceDN/>
              <w:adjustRightInd/>
              <w:jc w:val="both"/>
              <w:rPr>
                <w:rFonts w:eastAsia="Calibri"/>
                <w:i/>
                <w:sz w:val="24"/>
                <w:szCs w:val="24"/>
                <w:lang w:eastAsia="en-US"/>
              </w:rPr>
            </w:pPr>
            <w:r w:rsidRPr="00DD7D2C">
              <w:rPr>
                <w:rFonts w:eastAsia="Calibri"/>
                <w:i/>
                <w:sz w:val="24"/>
                <w:szCs w:val="24"/>
                <w:lang w:eastAsia="en-US"/>
              </w:rPr>
              <w:t>Лекций</w:t>
            </w:r>
          </w:p>
        </w:tc>
        <w:tc>
          <w:tcPr>
            <w:tcW w:w="2693" w:type="dxa"/>
            <w:vAlign w:val="center"/>
          </w:tcPr>
          <w:p w:rsidR="002C5A60" w:rsidRPr="00DD7D2C" w:rsidRDefault="0078014C" w:rsidP="00F81302">
            <w:pPr>
              <w:widowControl/>
              <w:autoSpaceDE/>
              <w:autoSpaceDN/>
              <w:adjustRightInd/>
              <w:jc w:val="center"/>
              <w:rPr>
                <w:rFonts w:eastAsia="Calibri"/>
                <w:sz w:val="24"/>
                <w:szCs w:val="24"/>
                <w:lang w:eastAsia="en-US"/>
              </w:rPr>
            </w:pPr>
            <w:r>
              <w:rPr>
                <w:rFonts w:eastAsia="Calibri"/>
                <w:sz w:val="24"/>
                <w:szCs w:val="24"/>
                <w:lang w:eastAsia="en-US"/>
              </w:rPr>
              <w:t>8</w:t>
            </w:r>
          </w:p>
        </w:tc>
        <w:tc>
          <w:tcPr>
            <w:tcW w:w="2517" w:type="dxa"/>
            <w:vAlign w:val="center"/>
          </w:tcPr>
          <w:p w:rsidR="002C5A60" w:rsidRPr="00DD7D2C" w:rsidRDefault="0078014C" w:rsidP="00F81302">
            <w:pPr>
              <w:widowControl/>
              <w:autoSpaceDE/>
              <w:autoSpaceDN/>
              <w:adjustRightInd/>
              <w:jc w:val="center"/>
              <w:rPr>
                <w:rFonts w:eastAsia="Calibri"/>
                <w:sz w:val="24"/>
                <w:szCs w:val="24"/>
                <w:lang w:eastAsia="en-US"/>
              </w:rPr>
            </w:pPr>
            <w:r>
              <w:rPr>
                <w:rFonts w:eastAsia="Calibri"/>
                <w:sz w:val="24"/>
                <w:szCs w:val="24"/>
                <w:lang w:eastAsia="en-US"/>
              </w:rPr>
              <w:t>4</w:t>
            </w:r>
          </w:p>
        </w:tc>
      </w:tr>
      <w:tr w:rsidR="002C5A60" w:rsidRPr="00DD7D2C" w:rsidTr="00F81302">
        <w:tc>
          <w:tcPr>
            <w:tcW w:w="4365" w:type="dxa"/>
          </w:tcPr>
          <w:p w:rsidR="002C5A60" w:rsidRPr="00DD7D2C" w:rsidRDefault="002C5A60" w:rsidP="00F81302">
            <w:pPr>
              <w:widowControl/>
              <w:autoSpaceDE/>
              <w:autoSpaceDN/>
              <w:adjustRightInd/>
              <w:jc w:val="both"/>
              <w:rPr>
                <w:rFonts w:eastAsia="Calibri"/>
                <w:i/>
                <w:sz w:val="24"/>
                <w:szCs w:val="24"/>
                <w:lang w:eastAsia="en-US"/>
              </w:rPr>
            </w:pPr>
            <w:r w:rsidRPr="00DD7D2C">
              <w:rPr>
                <w:rFonts w:eastAsia="Calibri"/>
                <w:i/>
                <w:sz w:val="24"/>
                <w:szCs w:val="24"/>
                <w:lang w:eastAsia="en-US"/>
              </w:rPr>
              <w:t>Лабораторных работ</w:t>
            </w:r>
          </w:p>
        </w:tc>
        <w:tc>
          <w:tcPr>
            <w:tcW w:w="2693" w:type="dxa"/>
            <w:vAlign w:val="center"/>
          </w:tcPr>
          <w:p w:rsidR="002C5A60" w:rsidRPr="00DD7D2C" w:rsidRDefault="002C5A60" w:rsidP="00F81302">
            <w:pPr>
              <w:widowControl/>
              <w:autoSpaceDE/>
              <w:autoSpaceDN/>
              <w:adjustRightInd/>
              <w:jc w:val="center"/>
              <w:rPr>
                <w:rFonts w:eastAsia="Calibri"/>
                <w:sz w:val="24"/>
                <w:szCs w:val="24"/>
                <w:lang w:eastAsia="en-US"/>
              </w:rPr>
            </w:pPr>
            <w:r w:rsidRPr="00DD7D2C">
              <w:rPr>
                <w:rFonts w:eastAsia="Calibri"/>
                <w:sz w:val="24"/>
                <w:szCs w:val="24"/>
                <w:lang w:eastAsia="en-US"/>
              </w:rPr>
              <w:t>-</w:t>
            </w:r>
          </w:p>
        </w:tc>
        <w:tc>
          <w:tcPr>
            <w:tcW w:w="2517" w:type="dxa"/>
            <w:vAlign w:val="center"/>
          </w:tcPr>
          <w:p w:rsidR="002C5A60" w:rsidRPr="00DD7D2C" w:rsidRDefault="002C5A60" w:rsidP="00F81302">
            <w:pPr>
              <w:widowControl/>
              <w:autoSpaceDE/>
              <w:autoSpaceDN/>
              <w:adjustRightInd/>
              <w:jc w:val="center"/>
              <w:rPr>
                <w:rFonts w:eastAsia="Calibri"/>
                <w:sz w:val="24"/>
                <w:szCs w:val="24"/>
                <w:lang w:eastAsia="en-US"/>
              </w:rPr>
            </w:pPr>
            <w:r w:rsidRPr="00DD7D2C">
              <w:rPr>
                <w:rFonts w:eastAsia="Calibri"/>
                <w:sz w:val="24"/>
                <w:szCs w:val="24"/>
                <w:lang w:eastAsia="en-US"/>
              </w:rPr>
              <w:t>-</w:t>
            </w:r>
          </w:p>
        </w:tc>
      </w:tr>
      <w:tr w:rsidR="002C5A60" w:rsidRPr="00DD7D2C" w:rsidTr="00F81302">
        <w:tc>
          <w:tcPr>
            <w:tcW w:w="4365" w:type="dxa"/>
          </w:tcPr>
          <w:p w:rsidR="002C5A60" w:rsidRPr="00DD7D2C" w:rsidRDefault="002C5A60" w:rsidP="00F81302">
            <w:pPr>
              <w:widowControl/>
              <w:autoSpaceDE/>
              <w:autoSpaceDN/>
              <w:adjustRightInd/>
              <w:jc w:val="both"/>
              <w:rPr>
                <w:rFonts w:eastAsia="Calibri"/>
                <w:i/>
                <w:sz w:val="24"/>
                <w:szCs w:val="24"/>
                <w:lang w:eastAsia="en-US"/>
              </w:rPr>
            </w:pPr>
            <w:r w:rsidRPr="00DD7D2C">
              <w:rPr>
                <w:rFonts w:eastAsia="Calibri"/>
                <w:i/>
                <w:sz w:val="24"/>
                <w:szCs w:val="24"/>
                <w:lang w:eastAsia="en-US"/>
              </w:rPr>
              <w:t>Практических занятий</w:t>
            </w:r>
          </w:p>
        </w:tc>
        <w:tc>
          <w:tcPr>
            <w:tcW w:w="2693" w:type="dxa"/>
            <w:vAlign w:val="center"/>
          </w:tcPr>
          <w:p w:rsidR="002C5A60" w:rsidRPr="00DD7D2C" w:rsidRDefault="0078014C" w:rsidP="00F81302">
            <w:pPr>
              <w:widowControl/>
              <w:autoSpaceDE/>
              <w:autoSpaceDN/>
              <w:adjustRightInd/>
              <w:jc w:val="center"/>
              <w:rPr>
                <w:rFonts w:eastAsia="Calibri"/>
                <w:sz w:val="24"/>
                <w:szCs w:val="24"/>
                <w:lang w:eastAsia="en-US"/>
              </w:rPr>
            </w:pPr>
            <w:r>
              <w:rPr>
                <w:rFonts w:eastAsia="Calibri"/>
                <w:sz w:val="24"/>
                <w:szCs w:val="24"/>
                <w:lang w:eastAsia="en-US"/>
              </w:rPr>
              <w:t>24</w:t>
            </w:r>
          </w:p>
        </w:tc>
        <w:tc>
          <w:tcPr>
            <w:tcW w:w="2517" w:type="dxa"/>
            <w:vAlign w:val="center"/>
          </w:tcPr>
          <w:p w:rsidR="002C5A60" w:rsidRPr="00DD7D2C" w:rsidRDefault="0078014C" w:rsidP="00F81302">
            <w:pPr>
              <w:widowControl/>
              <w:autoSpaceDE/>
              <w:autoSpaceDN/>
              <w:adjustRightInd/>
              <w:jc w:val="center"/>
              <w:rPr>
                <w:rFonts w:eastAsia="Calibri"/>
                <w:sz w:val="24"/>
                <w:szCs w:val="24"/>
                <w:lang w:eastAsia="en-US"/>
              </w:rPr>
            </w:pPr>
            <w:r>
              <w:rPr>
                <w:rFonts w:eastAsia="Calibri"/>
                <w:sz w:val="24"/>
                <w:szCs w:val="24"/>
                <w:lang w:eastAsia="en-US"/>
              </w:rPr>
              <w:t>6</w:t>
            </w:r>
          </w:p>
        </w:tc>
      </w:tr>
      <w:tr w:rsidR="002C5A60" w:rsidRPr="00DD7D2C" w:rsidTr="00F81302">
        <w:tc>
          <w:tcPr>
            <w:tcW w:w="4365" w:type="dxa"/>
          </w:tcPr>
          <w:p w:rsidR="002C5A60" w:rsidRPr="00DD7D2C" w:rsidRDefault="002C5A60" w:rsidP="00F81302">
            <w:pPr>
              <w:widowControl/>
              <w:autoSpaceDE/>
              <w:autoSpaceDN/>
              <w:adjustRightInd/>
              <w:jc w:val="both"/>
              <w:rPr>
                <w:rFonts w:eastAsia="Calibri"/>
                <w:sz w:val="24"/>
                <w:szCs w:val="24"/>
                <w:lang w:eastAsia="en-US"/>
              </w:rPr>
            </w:pPr>
            <w:r w:rsidRPr="00DD7D2C">
              <w:rPr>
                <w:rFonts w:eastAsia="Calibri"/>
                <w:sz w:val="24"/>
                <w:szCs w:val="24"/>
                <w:lang w:eastAsia="en-US"/>
              </w:rPr>
              <w:t>Самостоятельная работа обучающихся</w:t>
            </w:r>
          </w:p>
        </w:tc>
        <w:tc>
          <w:tcPr>
            <w:tcW w:w="2693" w:type="dxa"/>
            <w:vAlign w:val="center"/>
          </w:tcPr>
          <w:p w:rsidR="002C5A60" w:rsidRPr="00DD7D2C" w:rsidRDefault="0078014C" w:rsidP="00F81302">
            <w:pPr>
              <w:widowControl/>
              <w:autoSpaceDE/>
              <w:autoSpaceDN/>
              <w:adjustRightInd/>
              <w:jc w:val="center"/>
              <w:rPr>
                <w:rFonts w:eastAsia="Calibri"/>
                <w:sz w:val="24"/>
                <w:szCs w:val="24"/>
                <w:lang w:eastAsia="en-US"/>
              </w:rPr>
            </w:pPr>
            <w:r>
              <w:rPr>
                <w:rFonts w:eastAsia="Calibri"/>
                <w:sz w:val="24"/>
                <w:szCs w:val="24"/>
                <w:lang w:eastAsia="en-US"/>
              </w:rPr>
              <w:t>76</w:t>
            </w:r>
          </w:p>
        </w:tc>
        <w:tc>
          <w:tcPr>
            <w:tcW w:w="2517" w:type="dxa"/>
            <w:vAlign w:val="center"/>
          </w:tcPr>
          <w:p w:rsidR="002C5A60" w:rsidRPr="00DD7D2C" w:rsidRDefault="0078014C" w:rsidP="00F81302">
            <w:pPr>
              <w:widowControl/>
              <w:autoSpaceDE/>
              <w:autoSpaceDN/>
              <w:adjustRightInd/>
              <w:jc w:val="center"/>
              <w:rPr>
                <w:rFonts w:eastAsia="Calibri"/>
                <w:sz w:val="24"/>
                <w:szCs w:val="24"/>
                <w:lang w:eastAsia="en-US"/>
              </w:rPr>
            </w:pPr>
            <w:r>
              <w:rPr>
                <w:rFonts w:eastAsia="Calibri"/>
                <w:sz w:val="24"/>
                <w:szCs w:val="24"/>
                <w:lang w:eastAsia="en-US"/>
              </w:rPr>
              <w:t>94</w:t>
            </w:r>
          </w:p>
        </w:tc>
      </w:tr>
      <w:tr w:rsidR="002C5A60" w:rsidRPr="00DD7D2C" w:rsidTr="00F81302">
        <w:tc>
          <w:tcPr>
            <w:tcW w:w="4365" w:type="dxa"/>
          </w:tcPr>
          <w:p w:rsidR="002C5A60" w:rsidRPr="00DD7D2C" w:rsidRDefault="002C5A60" w:rsidP="00F81302">
            <w:pPr>
              <w:widowControl/>
              <w:autoSpaceDE/>
              <w:autoSpaceDN/>
              <w:adjustRightInd/>
              <w:jc w:val="both"/>
              <w:rPr>
                <w:rFonts w:eastAsia="Calibri"/>
                <w:sz w:val="24"/>
                <w:szCs w:val="24"/>
                <w:lang w:eastAsia="en-US"/>
              </w:rPr>
            </w:pPr>
            <w:r w:rsidRPr="00DD7D2C">
              <w:rPr>
                <w:rFonts w:eastAsia="Calibri"/>
                <w:sz w:val="24"/>
                <w:szCs w:val="24"/>
                <w:lang w:eastAsia="en-US"/>
              </w:rPr>
              <w:t>Контроль</w:t>
            </w:r>
          </w:p>
        </w:tc>
        <w:tc>
          <w:tcPr>
            <w:tcW w:w="2693" w:type="dxa"/>
            <w:vAlign w:val="center"/>
          </w:tcPr>
          <w:p w:rsidR="002C5A60" w:rsidRPr="00DD7D2C" w:rsidRDefault="002C5A60" w:rsidP="00F81302">
            <w:pPr>
              <w:widowControl/>
              <w:autoSpaceDE/>
              <w:autoSpaceDN/>
              <w:adjustRightInd/>
              <w:jc w:val="center"/>
              <w:rPr>
                <w:rFonts w:eastAsia="Calibri"/>
                <w:sz w:val="24"/>
                <w:szCs w:val="24"/>
                <w:lang w:eastAsia="en-US"/>
              </w:rPr>
            </w:pPr>
            <w:r w:rsidRPr="00DD7D2C">
              <w:rPr>
                <w:rFonts w:eastAsia="Calibri"/>
                <w:sz w:val="24"/>
                <w:szCs w:val="24"/>
                <w:lang w:eastAsia="en-US"/>
              </w:rPr>
              <w:t>-</w:t>
            </w:r>
          </w:p>
        </w:tc>
        <w:tc>
          <w:tcPr>
            <w:tcW w:w="2517" w:type="dxa"/>
            <w:vAlign w:val="center"/>
          </w:tcPr>
          <w:p w:rsidR="002C5A60" w:rsidRPr="00DD7D2C" w:rsidRDefault="002C5A60" w:rsidP="00F81302">
            <w:pPr>
              <w:widowControl/>
              <w:autoSpaceDE/>
              <w:autoSpaceDN/>
              <w:adjustRightInd/>
              <w:jc w:val="center"/>
              <w:rPr>
                <w:rFonts w:eastAsia="Calibri"/>
                <w:sz w:val="24"/>
                <w:szCs w:val="24"/>
                <w:lang w:eastAsia="en-US"/>
              </w:rPr>
            </w:pPr>
            <w:r w:rsidRPr="00DD7D2C">
              <w:rPr>
                <w:rFonts w:eastAsia="Calibri"/>
                <w:sz w:val="24"/>
                <w:szCs w:val="24"/>
                <w:lang w:eastAsia="en-US"/>
              </w:rPr>
              <w:t>4</w:t>
            </w:r>
          </w:p>
        </w:tc>
      </w:tr>
      <w:tr w:rsidR="002C5A60" w:rsidRPr="00DD7D2C" w:rsidTr="00F81302">
        <w:tc>
          <w:tcPr>
            <w:tcW w:w="4365" w:type="dxa"/>
            <w:vAlign w:val="center"/>
          </w:tcPr>
          <w:p w:rsidR="002C5A60" w:rsidRPr="00DD7D2C" w:rsidRDefault="002C5A60" w:rsidP="00F81302">
            <w:pPr>
              <w:widowControl/>
              <w:autoSpaceDE/>
              <w:autoSpaceDN/>
              <w:adjustRightInd/>
              <w:rPr>
                <w:rFonts w:eastAsia="Calibri"/>
                <w:sz w:val="24"/>
                <w:szCs w:val="24"/>
                <w:lang w:eastAsia="en-US"/>
              </w:rPr>
            </w:pPr>
            <w:r w:rsidRPr="00DD7D2C">
              <w:rPr>
                <w:rFonts w:eastAsia="Calibri"/>
                <w:sz w:val="24"/>
                <w:szCs w:val="24"/>
                <w:lang w:eastAsia="en-US"/>
              </w:rPr>
              <w:t>Формы промежуточной аттестации</w:t>
            </w:r>
          </w:p>
        </w:tc>
        <w:tc>
          <w:tcPr>
            <w:tcW w:w="2693" w:type="dxa"/>
            <w:vAlign w:val="center"/>
          </w:tcPr>
          <w:p w:rsidR="002C5A60" w:rsidRPr="00DD7D2C" w:rsidRDefault="002C5A60" w:rsidP="0078014C">
            <w:pPr>
              <w:widowControl/>
              <w:autoSpaceDE/>
              <w:autoSpaceDN/>
              <w:adjustRightInd/>
              <w:jc w:val="center"/>
              <w:rPr>
                <w:rFonts w:eastAsia="Calibri"/>
                <w:sz w:val="24"/>
                <w:szCs w:val="24"/>
                <w:lang w:eastAsia="en-US"/>
              </w:rPr>
            </w:pPr>
            <w:r w:rsidRPr="00DD7D2C">
              <w:rPr>
                <w:rFonts w:eastAsia="Calibri"/>
                <w:sz w:val="24"/>
                <w:szCs w:val="24"/>
                <w:lang w:eastAsia="en-US"/>
              </w:rPr>
              <w:t xml:space="preserve">зачет в </w:t>
            </w:r>
            <w:r w:rsidR="0078014C">
              <w:rPr>
                <w:rFonts w:eastAsia="Calibri"/>
                <w:sz w:val="24"/>
                <w:szCs w:val="24"/>
                <w:lang w:eastAsia="en-US"/>
              </w:rPr>
              <w:t>3</w:t>
            </w:r>
            <w:r w:rsidRPr="00DD7D2C">
              <w:rPr>
                <w:rFonts w:eastAsia="Calibri"/>
                <w:sz w:val="24"/>
                <w:szCs w:val="24"/>
                <w:lang w:eastAsia="en-US"/>
              </w:rPr>
              <w:t xml:space="preserve"> семестре</w:t>
            </w:r>
          </w:p>
        </w:tc>
        <w:tc>
          <w:tcPr>
            <w:tcW w:w="2517" w:type="dxa"/>
            <w:vAlign w:val="center"/>
          </w:tcPr>
          <w:p w:rsidR="002C5A60" w:rsidRPr="00DD7D2C" w:rsidRDefault="00572859" w:rsidP="0078014C">
            <w:pPr>
              <w:widowControl/>
              <w:autoSpaceDE/>
              <w:autoSpaceDN/>
              <w:adjustRightInd/>
              <w:jc w:val="center"/>
              <w:rPr>
                <w:rFonts w:eastAsia="Calibri"/>
                <w:sz w:val="24"/>
                <w:szCs w:val="24"/>
                <w:lang w:eastAsia="en-US"/>
              </w:rPr>
            </w:pPr>
            <w:r w:rsidRPr="00DD7D2C">
              <w:rPr>
                <w:rFonts w:eastAsia="Calibri"/>
                <w:sz w:val="24"/>
                <w:szCs w:val="24"/>
                <w:lang w:eastAsia="en-US"/>
              </w:rPr>
              <w:t xml:space="preserve">зачет </w:t>
            </w:r>
            <w:r w:rsidR="002C5A60" w:rsidRPr="00DD7D2C">
              <w:rPr>
                <w:rFonts w:eastAsia="Calibri"/>
                <w:sz w:val="24"/>
                <w:szCs w:val="24"/>
                <w:lang w:eastAsia="en-US"/>
              </w:rPr>
              <w:t xml:space="preserve"> в </w:t>
            </w:r>
            <w:r w:rsidR="0078014C">
              <w:rPr>
                <w:rFonts w:eastAsia="Calibri"/>
                <w:sz w:val="24"/>
                <w:szCs w:val="24"/>
                <w:lang w:eastAsia="en-US"/>
              </w:rPr>
              <w:t>3</w:t>
            </w:r>
            <w:r w:rsidR="002C5A60" w:rsidRPr="00DD7D2C">
              <w:rPr>
                <w:rFonts w:eastAsia="Calibri"/>
                <w:sz w:val="24"/>
                <w:szCs w:val="24"/>
                <w:lang w:eastAsia="en-US"/>
              </w:rPr>
              <w:t xml:space="preserve"> семестре</w:t>
            </w:r>
          </w:p>
        </w:tc>
      </w:tr>
    </w:tbl>
    <w:p w:rsidR="002C5A60" w:rsidRPr="00DD7D2C" w:rsidRDefault="002C5A60" w:rsidP="002C5A60">
      <w:pPr>
        <w:widowControl/>
        <w:autoSpaceDE/>
        <w:autoSpaceDN/>
        <w:adjustRightInd/>
        <w:ind w:firstLine="709"/>
        <w:jc w:val="both"/>
        <w:rPr>
          <w:rFonts w:eastAsia="Calibri"/>
          <w:sz w:val="24"/>
          <w:szCs w:val="24"/>
          <w:lang w:eastAsia="en-US"/>
        </w:rPr>
      </w:pPr>
    </w:p>
    <w:p w:rsidR="002C5A60" w:rsidRPr="00DD7D2C" w:rsidRDefault="002C5A60" w:rsidP="002C5A60">
      <w:pPr>
        <w:keepNext/>
        <w:ind w:firstLine="709"/>
        <w:jc w:val="both"/>
        <w:rPr>
          <w:rFonts w:eastAsia="Calibri"/>
          <w:b/>
          <w:sz w:val="24"/>
          <w:szCs w:val="24"/>
        </w:rPr>
      </w:pPr>
      <w:r w:rsidRPr="00DD7D2C">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5A60" w:rsidRPr="00DD7D2C" w:rsidRDefault="002C5A60" w:rsidP="002C5A60">
      <w:pPr>
        <w:keepNext/>
        <w:ind w:firstLine="709"/>
        <w:contextualSpacing/>
        <w:jc w:val="both"/>
        <w:rPr>
          <w:rFonts w:eastAsia="Calibri"/>
          <w:b/>
          <w:sz w:val="24"/>
          <w:szCs w:val="24"/>
        </w:rPr>
      </w:pPr>
    </w:p>
    <w:p w:rsidR="002C5A60" w:rsidRPr="00DD7D2C" w:rsidRDefault="002C5A60" w:rsidP="002C5A60">
      <w:pPr>
        <w:tabs>
          <w:tab w:val="left" w:pos="900"/>
        </w:tabs>
        <w:ind w:firstLine="709"/>
        <w:jc w:val="both"/>
        <w:rPr>
          <w:b/>
          <w:sz w:val="24"/>
          <w:szCs w:val="24"/>
        </w:rPr>
      </w:pPr>
      <w:r w:rsidRPr="00DD7D2C">
        <w:rPr>
          <w:b/>
          <w:sz w:val="24"/>
          <w:szCs w:val="24"/>
        </w:rPr>
        <w:t>5.1. Тематический план для очной формы обучения</w:t>
      </w:r>
    </w:p>
    <w:p w:rsidR="002C5A60" w:rsidRPr="00DD7D2C" w:rsidRDefault="002C5A60" w:rsidP="002C5A60">
      <w:pPr>
        <w:tabs>
          <w:tab w:val="left" w:pos="900"/>
        </w:tabs>
        <w:ind w:firstLine="709"/>
        <w:jc w:val="both"/>
        <w:rPr>
          <w:b/>
          <w:sz w:val="24"/>
          <w:szCs w:val="24"/>
        </w:rPr>
      </w:pPr>
      <w:r w:rsidRPr="00DD7D2C">
        <w:rPr>
          <w:b/>
          <w:sz w:val="24"/>
          <w:szCs w:val="24"/>
        </w:rPr>
        <w:t xml:space="preserve">Семестр </w:t>
      </w:r>
      <w:r w:rsidR="00F85AAE">
        <w:rPr>
          <w:b/>
          <w:sz w:val="24"/>
          <w:szCs w:val="24"/>
        </w:rPr>
        <w:t>3</w:t>
      </w:r>
    </w:p>
    <w:tbl>
      <w:tblPr>
        <w:tblW w:w="9980" w:type="dxa"/>
        <w:jc w:val="center"/>
        <w:tblLayout w:type="fixed"/>
        <w:tblLook w:val="00A0" w:firstRow="1" w:lastRow="0" w:firstColumn="1" w:lastColumn="0" w:noHBand="0" w:noVBand="0"/>
      </w:tblPr>
      <w:tblGrid>
        <w:gridCol w:w="5133"/>
        <w:gridCol w:w="1559"/>
        <w:gridCol w:w="709"/>
        <w:gridCol w:w="567"/>
        <w:gridCol w:w="567"/>
        <w:gridCol w:w="709"/>
        <w:gridCol w:w="736"/>
      </w:tblGrid>
      <w:tr w:rsidR="0027071B" w:rsidRPr="00DD7D2C" w:rsidTr="00CB1563">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27071B" w:rsidRPr="00DD7D2C" w:rsidRDefault="0027071B" w:rsidP="00CB1563">
            <w:pPr>
              <w:widowControl/>
              <w:autoSpaceDE/>
              <w:autoSpaceDN/>
              <w:adjustRightInd/>
              <w:ind w:left="-108" w:right="-108"/>
              <w:jc w:val="center"/>
              <w:rPr>
                <w:color w:val="000000"/>
                <w:sz w:val="24"/>
                <w:szCs w:val="24"/>
              </w:rPr>
            </w:pPr>
            <w:r w:rsidRPr="00DD7D2C">
              <w:rPr>
                <w:color w:val="000000"/>
                <w:sz w:val="24"/>
                <w:szCs w:val="24"/>
              </w:rPr>
              <w:t>Лек</w:t>
            </w:r>
          </w:p>
        </w:tc>
        <w:tc>
          <w:tcPr>
            <w:tcW w:w="567" w:type="dxa"/>
            <w:tcBorders>
              <w:top w:val="single" w:sz="8" w:space="0" w:color="auto"/>
              <w:left w:val="nil"/>
              <w:bottom w:val="single" w:sz="8" w:space="0" w:color="auto"/>
              <w:right w:val="single" w:sz="8" w:space="0" w:color="auto"/>
            </w:tcBorders>
            <w:vAlign w:val="center"/>
          </w:tcPr>
          <w:p w:rsidR="0027071B" w:rsidRPr="00DD7D2C" w:rsidRDefault="0027071B" w:rsidP="00CB1563">
            <w:pPr>
              <w:widowControl/>
              <w:autoSpaceDE/>
              <w:autoSpaceDN/>
              <w:adjustRightInd/>
              <w:ind w:left="-108" w:right="-108"/>
              <w:jc w:val="center"/>
              <w:rPr>
                <w:color w:val="000000"/>
                <w:sz w:val="24"/>
                <w:szCs w:val="24"/>
              </w:rPr>
            </w:pPr>
            <w:r w:rsidRPr="00DD7D2C">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27071B" w:rsidRPr="00DD7D2C" w:rsidRDefault="0027071B" w:rsidP="00CB1563">
            <w:pPr>
              <w:widowControl/>
              <w:autoSpaceDE/>
              <w:autoSpaceDN/>
              <w:adjustRightInd/>
              <w:ind w:left="-108" w:right="-108"/>
              <w:jc w:val="center"/>
              <w:rPr>
                <w:color w:val="000000"/>
                <w:sz w:val="24"/>
                <w:szCs w:val="24"/>
              </w:rPr>
            </w:pPr>
            <w:r w:rsidRPr="00DD7D2C">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27071B" w:rsidRPr="00DD7D2C" w:rsidRDefault="0027071B" w:rsidP="00CB1563">
            <w:pPr>
              <w:widowControl/>
              <w:autoSpaceDE/>
              <w:autoSpaceDN/>
              <w:adjustRightInd/>
              <w:ind w:left="-108" w:right="-108"/>
              <w:jc w:val="center"/>
              <w:rPr>
                <w:color w:val="000000"/>
                <w:sz w:val="24"/>
                <w:szCs w:val="24"/>
              </w:rPr>
            </w:pPr>
            <w:r w:rsidRPr="00DD7D2C">
              <w:rPr>
                <w:color w:val="000000"/>
                <w:sz w:val="24"/>
                <w:szCs w:val="24"/>
              </w:rPr>
              <w:t>СРС</w:t>
            </w:r>
          </w:p>
        </w:tc>
        <w:tc>
          <w:tcPr>
            <w:tcW w:w="736" w:type="dxa"/>
            <w:tcBorders>
              <w:top w:val="single" w:sz="8" w:space="0" w:color="auto"/>
              <w:left w:val="nil"/>
              <w:bottom w:val="single" w:sz="8" w:space="0" w:color="auto"/>
              <w:right w:val="single" w:sz="8" w:space="0" w:color="auto"/>
            </w:tcBorders>
            <w:vAlign w:val="center"/>
          </w:tcPr>
          <w:p w:rsidR="0027071B" w:rsidRPr="00DD7D2C" w:rsidRDefault="0027071B" w:rsidP="00CB1563">
            <w:pPr>
              <w:widowControl/>
              <w:autoSpaceDE/>
              <w:autoSpaceDN/>
              <w:adjustRightInd/>
              <w:ind w:left="-108" w:right="-108"/>
              <w:jc w:val="center"/>
              <w:rPr>
                <w:b/>
                <w:bCs/>
                <w:color w:val="000000"/>
                <w:sz w:val="24"/>
                <w:szCs w:val="24"/>
              </w:rPr>
            </w:pPr>
            <w:r w:rsidRPr="00DD7D2C">
              <w:rPr>
                <w:b/>
                <w:bCs/>
                <w:color w:val="000000"/>
                <w:sz w:val="24"/>
                <w:szCs w:val="24"/>
              </w:rPr>
              <w:t>Всего</w:t>
            </w:r>
          </w:p>
        </w:tc>
      </w:tr>
      <w:tr w:rsidR="0027071B" w:rsidRPr="00DD7D2C" w:rsidTr="00607568">
        <w:trPr>
          <w:trHeight w:val="31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DD7D2C" w:rsidRDefault="0027071B" w:rsidP="0042593D">
            <w:pPr>
              <w:widowControl/>
              <w:autoSpaceDE/>
              <w:autoSpaceDN/>
              <w:adjustRightInd/>
              <w:jc w:val="both"/>
              <w:rPr>
                <w:sz w:val="24"/>
                <w:szCs w:val="24"/>
              </w:rPr>
            </w:pPr>
            <w:r w:rsidRPr="00DD7D2C">
              <w:rPr>
                <w:sz w:val="24"/>
                <w:szCs w:val="24"/>
              </w:rPr>
              <w:t>Тема 1.</w:t>
            </w:r>
          </w:p>
          <w:p w:rsidR="0042593D" w:rsidRPr="00DD7D2C" w:rsidRDefault="0042593D" w:rsidP="0042593D">
            <w:pPr>
              <w:widowControl/>
              <w:autoSpaceDE/>
              <w:autoSpaceDN/>
              <w:adjustRightInd/>
              <w:jc w:val="both"/>
              <w:rPr>
                <w:sz w:val="24"/>
                <w:szCs w:val="24"/>
              </w:rPr>
            </w:pPr>
            <w:r w:rsidRPr="00DD7D2C">
              <w:rPr>
                <w:sz w:val="24"/>
                <w:szCs w:val="24"/>
              </w:rPr>
              <w:t>Информационные основы 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sz w:val="24"/>
                <w:szCs w:val="24"/>
              </w:rPr>
            </w:pPr>
            <w:r w:rsidRPr="00DD7D2C">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1</w:t>
            </w:r>
            <w:r w:rsidR="0078014C">
              <w:rPr>
                <w:b/>
                <w:bCs/>
                <w:sz w:val="24"/>
                <w:szCs w:val="24"/>
              </w:rPr>
              <w:t>7</w:t>
            </w:r>
          </w:p>
        </w:tc>
      </w:tr>
      <w:tr w:rsidR="0027071B" w:rsidRPr="00DD7D2C" w:rsidTr="00607568">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DD7D2C"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b/>
                <w:bCs/>
                <w:sz w:val="24"/>
                <w:szCs w:val="24"/>
              </w:rPr>
            </w:pPr>
          </w:p>
        </w:tc>
      </w:tr>
      <w:tr w:rsidR="0027071B" w:rsidRPr="00DD7D2C" w:rsidTr="00607568">
        <w:trPr>
          <w:trHeight w:val="24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DD7D2C" w:rsidRDefault="0027071B" w:rsidP="0042593D">
            <w:pPr>
              <w:widowControl/>
              <w:autoSpaceDE/>
              <w:autoSpaceDN/>
              <w:adjustRightInd/>
              <w:jc w:val="both"/>
              <w:rPr>
                <w:sz w:val="24"/>
                <w:szCs w:val="24"/>
              </w:rPr>
            </w:pPr>
            <w:r w:rsidRPr="00DD7D2C">
              <w:rPr>
                <w:sz w:val="24"/>
                <w:szCs w:val="24"/>
              </w:rPr>
              <w:t xml:space="preserve">Тема </w:t>
            </w:r>
            <w:r w:rsidR="0042593D" w:rsidRPr="00DD7D2C">
              <w:rPr>
                <w:sz w:val="24"/>
                <w:szCs w:val="24"/>
              </w:rPr>
              <w:t>2. Основы проводной 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sz w:val="24"/>
                <w:szCs w:val="24"/>
              </w:rPr>
            </w:pPr>
            <w:r w:rsidRPr="00DD7D2C">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1</w:t>
            </w:r>
            <w:r w:rsidR="0078014C">
              <w:rPr>
                <w:b/>
                <w:bCs/>
                <w:sz w:val="24"/>
                <w:szCs w:val="24"/>
              </w:rPr>
              <w:t>7</w:t>
            </w:r>
          </w:p>
        </w:tc>
      </w:tr>
      <w:tr w:rsidR="0027071B" w:rsidRPr="00DD7D2C" w:rsidTr="00607568">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DD7D2C"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bCs/>
                <w:sz w:val="24"/>
                <w:szCs w:val="24"/>
              </w:rPr>
            </w:pPr>
          </w:p>
        </w:tc>
      </w:tr>
      <w:tr w:rsidR="0027071B" w:rsidRPr="00DD7D2C" w:rsidTr="00607568">
        <w:trPr>
          <w:trHeight w:val="323"/>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DD7D2C" w:rsidRDefault="0027071B" w:rsidP="0042593D">
            <w:pPr>
              <w:widowControl/>
              <w:autoSpaceDE/>
              <w:autoSpaceDN/>
              <w:adjustRightInd/>
              <w:jc w:val="both"/>
              <w:rPr>
                <w:sz w:val="24"/>
                <w:szCs w:val="24"/>
              </w:rPr>
            </w:pPr>
            <w:r w:rsidRPr="00DD7D2C">
              <w:rPr>
                <w:sz w:val="24"/>
                <w:szCs w:val="24"/>
              </w:rPr>
              <w:t xml:space="preserve">Тема  </w:t>
            </w:r>
            <w:r w:rsidR="0042593D" w:rsidRPr="00DD7D2C">
              <w:rPr>
                <w:sz w:val="24"/>
                <w:szCs w:val="24"/>
              </w:rPr>
              <w:t>3. Основы радиосвязи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sz w:val="24"/>
                <w:szCs w:val="24"/>
              </w:rPr>
            </w:pPr>
            <w:r w:rsidRPr="00DD7D2C">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1</w:t>
            </w:r>
            <w:r w:rsidR="0078014C">
              <w:rPr>
                <w:b/>
                <w:bCs/>
                <w:sz w:val="24"/>
                <w:szCs w:val="24"/>
              </w:rPr>
              <w:t>7</w:t>
            </w:r>
          </w:p>
        </w:tc>
      </w:tr>
      <w:tr w:rsidR="00607568" w:rsidRPr="00DD7D2C" w:rsidTr="00607568">
        <w:trPr>
          <w:trHeight w:val="510"/>
          <w:jc w:val="center"/>
        </w:trPr>
        <w:tc>
          <w:tcPr>
            <w:tcW w:w="5133" w:type="dxa"/>
            <w:vMerge/>
            <w:tcBorders>
              <w:left w:val="single" w:sz="8" w:space="0" w:color="auto"/>
              <w:bottom w:val="single" w:sz="8" w:space="0" w:color="auto"/>
              <w:right w:val="single" w:sz="8" w:space="0" w:color="auto"/>
            </w:tcBorders>
            <w:vAlign w:val="center"/>
          </w:tcPr>
          <w:p w:rsidR="00607568" w:rsidRPr="00DD7D2C" w:rsidRDefault="00607568"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607568" w:rsidRPr="00DD7D2C" w:rsidRDefault="00607568"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607568" w:rsidRPr="00607568" w:rsidRDefault="00607568" w:rsidP="00607568">
            <w:pPr>
              <w:widowControl/>
              <w:autoSpaceDE/>
              <w:autoSpaceDN/>
              <w:adjustRightInd/>
              <w:jc w:val="center"/>
              <w:rPr>
                <w:i/>
                <w:sz w:val="24"/>
                <w:szCs w:val="24"/>
              </w:rPr>
            </w:pPr>
            <w:r w:rsidRPr="00607568">
              <w:rPr>
                <w:i/>
                <w:sz w:val="24"/>
                <w:szCs w:val="24"/>
              </w:rPr>
              <w:t>2</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607568" w:rsidRPr="00607568" w:rsidRDefault="00607568" w:rsidP="00607568">
            <w:pPr>
              <w:widowControl/>
              <w:autoSpaceDE/>
              <w:autoSpaceDN/>
              <w:adjustRightInd/>
              <w:jc w:val="center"/>
              <w:rPr>
                <w:i/>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607568" w:rsidRPr="00607568" w:rsidRDefault="00607568" w:rsidP="00607568">
            <w:pPr>
              <w:widowControl/>
              <w:autoSpaceDE/>
              <w:autoSpaceDN/>
              <w:adjustRightInd/>
              <w:jc w:val="center"/>
              <w:rPr>
                <w:i/>
                <w:sz w:val="24"/>
                <w:szCs w:val="24"/>
              </w:rPr>
            </w:pPr>
            <w:r w:rsidRPr="00607568">
              <w:rPr>
                <w:i/>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607568" w:rsidRPr="00607568" w:rsidRDefault="00607568" w:rsidP="00607568">
            <w:pPr>
              <w:widowControl/>
              <w:autoSpaceDE/>
              <w:autoSpaceDN/>
              <w:adjustRightInd/>
              <w:jc w:val="center"/>
              <w:rPr>
                <w:i/>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607568" w:rsidRPr="00607568" w:rsidRDefault="00607568" w:rsidP="00607568">
            <w:pPr>
              <w:widowControl/>
              <w:autoSpaceDE/>
              <w:autoSpaceDN/>
              <w:adjustRightInd/>
              <w:jc w:val="center"/>
              <w:rPr>
                <w:b/>
                <w:bCs/>
                <w:i/>
                <w:sz w:val="24"/>
                <w:szCs w:val="24"/>
              </w:rPr>
            </w:pPr>
            <w:r w:rsidRPr="00607568">
              <w:rPr>
                <w:b/>
                <w:bCs/>
                <w:i/>
                <w:sz w:val="24"/>
                <w:szCs w:val="24"/>
              </w:rPr>
              <w:t>4</w:t>
            </w:r>
          </w:p>
        </w:tc>
      </w:tr>
      <w:tr w:rsidR="0027071B" w:rsidRPr="00DD7D2C" w:rsidTr="00607568">
        <w:trPr>
          <w:trHeight w:val="25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DD7D2C" w:rsidRDefault="0027071B" w:rsidP="00DE7009">
            <w:pPr>
              <w:widowControl/>
              <w:autoSpaceDE/>
              <w:autoSpaceDN/>
              <w:adjustRightInd/>
              <w:jc w:val="both"/>
              <w:rPr>
                <w:sz w:val="24"/>
                <w:szCs w:val="24"/>
              </w:rPr>
            </w:pPr>
            <w:r w:rsidRPr="00DD7D2C">
              <w:rPr>
                <w:sz w:val="24"/>
                <w:szCs w:val="24"/>
              </w:rPr>
              <w:t xml:space="preserve">Тема </w:t>
            </w:r>
            <w:r w:rsidR="00DE7009" w:rsidRPr="00DD7D2C">
              <w:rPr>
                <w:sz w:val="24"/>
                <w:szCs w:val="24"/>
              </w:rPr>
              <w:t>4 Организация службы связи в пожарной охране</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sz w:val="24"/>
                <w:szCs w:val="24"/>
              </w:rPr>
            </w:pPr>
            <w:r w:rsidRPr="00DD7D2C">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1</w:t>
            </w:r>
            <w:r w:rsidR="0078014C">
              <w:rPr>
                <w:b/>
                <w:bCs/>
                <w:sz w:val="24"/>
                <w:szCs w:val="24"/>
              </w:rPr>
              <w:t>7</w:t>
            </w:r>
          </w:p>
        </w:tc>
      </w:tr>
      <w:tr w:rsidR="0027071B" w:rsidRPr="00DD7D2C" w:rsidTr="00607568">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DD7D2C" w:rsidRDefault="0027071B"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b/>
                <w:bCs/>
                <w:sz w:val="24"/>
                <w:szCs w:val="24"/>
              </w:rPr>
            </w:pPr>
          </w:p>
        </w:tc>
      </w:tr>
      <w:tr w:rsidR="0027071B" w:rsidRPr="00DD7D2C" w:rsidTr="00607568">
        <w:trPr>
          <w:trHeight w:val="184"/>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DD7D2C" w:rsidRDefault="0027071B" w:rsidP="00DE7009">
            <w:pPr>
              <w:widowControl/>
              <w:autoSpaceDE/>
              <w:autoSpaceDN/>
              <w:adjustRightInd/>
              <w:jc w:val="both"/>
              <w:rPr>
                <w:sz w:val="24"/>
                <w:szCs w:val="24"/>
              </w:rPr>
            </w:pPr>
            <w:r w:rsidRPr="00DD7D2C">
              <w:rPr>
                <w:sz w:val="24"/>
                <w:szCs w:val="24"/>
              </w:rPr>
              <w:t xml:space="preserve">Тема </w:t>
            </w:r>
            <w:r w:rsidR="00DE7009" w:rsidRPr="00DD7D2C">
              <w:rPr>
                <w:sz w:val="24"/>
                <w:szCs w:val="24"/>
              </w:rPr>
              <w:t>5 общие принципы организации автоматизированных  систем управления и 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r w:rsidRPr="00DD7D2C">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sz w:val="24"/>
                <w:szCs w:val="24"/>
              </w:rPr>
            </w:pPr>
            <w:r w:rsidRPr="00DD7D2C">
              <w:rPr>
                <w:sz w:val="24"/>
                <w:szCs w:val="24"/>
              </w:rPr>
              <w:t>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12</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1</w:t>
            </w:r>
            <w:r w:rsidR="0078014C">
              <w:rPr>
                <w:b/>
                <w:bCs/>
                <w:sz w:val="24"/>
                <w:szCs w:val="24"/>
              </w:rPr>
              <w:t>8</w:t>
            </w:r>
          </w:p>
        </w:tc>
      </w:tr>
      <w:tr w:rsidR="0027071B" w:rsidRPr="00DD7D2C" w:rsidTr="00607568">
        <w:trPr>
          <w:trHeight w:val="510"/>
          <w:jc w:val="center"/>
        </w:trPr>
        <w:tc>
          <w:tcPr>
            <w:tcW w:w="5133" w:type="dxa"/>
            <w:vMerge/>
            <w:tcBorders>
              <w:left w:val="single" w:sz="8" w:space="0" w:color="auto"/>
              <w:bottom w:val="single" w:sz="4" w:space="0" w:color="auto"/>
              <w:right w:val="single" w:sz="8" w:space="0" w:color="auto"/>
            </w:tcBorders>
            <w:vAlign w:val="center"/>
          </w:tcPr>
          <w:p w:rsidR="0027071B" w:rsidRPr="00DD7D2C" w:rsidRDefault="0027071B" w:rsidP="00CB1563">
            <w:pPr>
              <w:widowControl/>
              <w:autoSpaceDE/>
              <w:autoSpaceDN/>
              <w:adjustRightInd/>
              <w:jc w:val="both"/>
              <w:rPr>
                <w:color w:val="000000"/>
                <w:sz w:val="24"/>
                <w:szCs w:val="24"/>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36" w:type="dxa"/>
            <w:tcBorders>
              <w:top w:val="single" w:sz="8" w:space="0" w:color="auto"/>
              <w:left w:val="nil"/>
              <w:bottom w:val="single" w:sz="4" w:space="0" w:color="auto"/>
              <w:right w:val="single" w:sz="8" w:space="0" w:color="auto"/>
            </w:tcBorders>
            <w:shd w:val="clear" w:color="000000" w:fill="F2F2F2"/>
            <w:vAlign w:val="center"/>
          </w:tcPr>
          <w:p w:rsidR="0027071B" w:rsidRPr="00DD7D2C" w:rsidRDefault="0027071B" w:rsidP="00607568">
            <w:pPr>
              <w:widowControl/>
              <w:autoSpaceDE/>
              <w:autoSpaceDN/>
              <w:adjustRightInd/>
              <w:jc w:val="center"/>
              <w:rPr>
                <w:b/>
                <w:bCs/>
                <w:sz w:val="24"/>
                <w:szCs w:val="24"/>
              </w:rPr>
            </w:pPr>
          </w:p>
        </w:tc>
      </w:tr>
      <w:tr w:rsidR="0027071B" w:rsidRPr="00DD7D2C" w:rsidTr="00607568">
        <w:trPr>
          <w:trHeight w:val="266"/>
          <w:jc w:val="center"/>
        </w:trPr>
        <w:tc>
          <w:tcPr>
            <w:tcW w:w="51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27071B" w:rsidP="00DE7009">
            <w:pPr>
              <w:widowControl/>
              <w:autoSpaceDE/>
              <w:autoSpaceDN/>
              <w:adjustRightInd/>
              <w:jc w:val="both"/>
              <w:rPr>
                <w:color w:val="000000"/>
                <w:sz w:val="24"/>
                <w:szCs w:val="24"/>
              </w:rPr>
            </w:pPr>
            <w:r w:rsidRPr="00DD7D2C">
              <w:rPr>
                <w:color w:val="000000"/>
                <w:sz w:val="24"/>
                <w:szCs w:val="24"/>
              </w:rPr>
              <w:t xml:space="preserve">Тема </w:t>
            </w:r>
            <w:r w:rsidR="00DE7009" w:rsidRPr="00DD7D2C">
              <w:rPr>
                <w:color w:val="000000"/>
                <w:sz w:val="24"/>
                <w:szCs w:val="24"/>
              </w:rPr>
              <w:t>6 Организация связи при обеспечение пожарной безопасности городов 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r w:rsidRPr="00DD7D2C">
              <w:rPr>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r w:rsidRPr="00DD7D2C">
              <w:rPr>
                <w:sz w:val="24"/>
                <w:szCs w:val="24"/>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F71A76" w:rsidP="00607568">
            <w:pPr>
              <w:widowControl/>
              <w:autoSpaceDE/>
              <w:autoSpaceDN/>
              <w:adjustRightInd/>
              <w:jc w:val="center"/>
              <w:rPr>
                <w:sz w:val="24"/>
                <w:szCs w:val="24"/>
              </w:rPr>
            </w:pPr>
            <w:r w:rsidRPr="00DD7D2C">
              <w:rPr>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1</w:t>
            </w:r>
            <w:r w:rsidR="00F71A76" w:rsidRPr="00DD7D2C">
              <w:rPr>
                <w:sz w:val="24"/>
                <w:szCs w:val="24"/>
              </w:rPr>
              <w:t>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78014C" w:rsidP="00607568">
            <w:pPr>
              <w:widowControl/>
              <w:autoSpaceDE/>
              <w:autoSpaceDN/>
              <w:adjustRightInd/>
              <w:jc w:val="center"/>
              <w:rPr>
                <w:b/>
                <w:bCs/>
                <w:sz w:val="24"/>
                <w:szCs w:val="24"/>
              </w:rPr>
            </w:pPr>
            <w:r>
              <w:rPr>
                <w:b/>
                <w:bCs/>
                <w:sz w:val="24"/>
                <w:szCs w:val="24"/>
              </w:rPr>
              <w:t>22</w:t>
            </w:r>
          </w:p>
        </w:tc>
      </w:tr>
      <w:tr w:rsidR="0027071B" w:rsidRPr="00DD7D2C" w:rsidTr="00607568">
        <w:trPr>
          <w:trHeight w:val="510"/>
          <w:jc w:val="center"/>
        </w:trPr>
        <w:tc>
          <w:tcPr>
            <w:tcW w:w="51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7071B" w:rsidRPr="00DD7D2C" w:rsidRDefault="0027071B"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607568" w:rsidRDefault="0027071B" w:rsidP="00607568">
            <w:pPr>
              <w:widowControl/>
              <w:autoSpaceDE/>
              <w:autoSpaceDN/>
              <w:adjustRightInd/>
              <w:jc w:val="center"/>
              <w:rPr>
                <w:i/>
                <w:sz w:val="24"/>
                <w:szCs w:val="24"/>
              </w:rPr>
            </w:pPr>
            <w:r w:rsidRPr="00607568">
              <w:rPr>
                <w:i/>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607568" w:rsidRDefault="0027071B" w:rsidP="00607568">
            <w:pPr>
              <w:widowControl/>
              <w:autoSpaceDE/>
              <w:autoSpaceDN/>
              <w:adjustRightInd/>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607568" w:rsidRDefault="0027071B" w:rsidP="00607568">
            <w:pPr>
              <w:widowControl/>
              <w:autoSpaceDE/>
              <w:autoSpaceDN/>
              <w:adjustRightInd/>
              <w:jc w:val="center"/>
              <w:rPr>
                <w:i/>
                <w:sz w:val="24"/>
                <w:szCs w:val="24"/>
              </w:rPr>
            </w:pPr>
            <w:r w:rsidRPr="00607568">
              <w:rPr>
                <w:i/>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7F7F7F"/>
            <w:vAlign w:val="center"/>
          </w:tcPr>
          <w:p w:rsidR="0027071B" w:rsidRPr="00607568" w:rsidRDefault="0027071B" w:rsidP="00607568">
            <w:pPr>
              <w:widowControl/>
              <w:autoSpaceDE/>
              <w:autoSpaceDN/>
              <w:adjustRightInd/>
              <w:jc w:val="center"/>
              <w:rPr>
                <w:i/>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EEECE1"/>
            <w:vAlign w:val="center"/>
          </w:tcPr>
          <w:p w:rsidR="0027071B" w:rsidRPr="00607568" w:rsidRDefault="0027071B" w:rsidP="00607568">
            <w:pPr>
              <w:widowControl/>
              <w:autoSpaceDE/>
              <w:autoSpaceDN/>
              <w:adjustRightInd/>
              <w:jc w:val="center"/>
              <w:rPr>
                <w:b/>
                <w:bCs/>
                <w:i/>
                <w:sz w:val="24"/>
                <w:szCs w:val="24"/>
              </w:rPr>
            </w:pPr>
            <w:r w:rsidRPr="00607568">
              <w:rPr>
                <w:b/>
                <w:bCs/>
                <w:i/>
                <w:sz w:val="24"/>
                <w:szCs w:val="24"/>
              </w:rPr>
              <w:t>4</w:t>
            </w:r>
          </w:p>
        </w:tc>
      </w:tr>
      <w:tr w:rsidR="0027071B" w:rsidRPr="00DD7D2C" w:rsidTr="00607568">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lastRenderedPageBreak/>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8</w:t>
            </w: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24</w:t>
            </w:r>
          </w:p>
        </w:tc>
        <w:tc>
          <w:tcPr>
            <w:tcW w:w="709"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78014C" w:rsidP="00607568">
            <w:pPr>
              <w:widowControl/>
              <w:autoSpaceDE/>
              <w:autoSpaceDN/>
              <w:adjustRightInd/>
              <w:jc w:val="center"/>
              <w:rPr>
                <w:sz w:val="24"/>
                <w:szCs w:val="24"/>
              </w:rPr>
            </w:pPr>
            <w:r>
              <w:rPr>
                <w:sz w:val="24"/>
                <w:szCs w:val="24"/>
              </w:rPr>
              <w:t>7</w:t>
            </w:r>
            <w:r w:rsidR="006A6BA0">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108</w:t>
            </w:r>
          </w:p>
        </w:tc>
      </w:tr>
      <w:tr w:rsidR="0027071B" w:rsidRPr="00DD7D2C" w:rsidTr="00607568">
        <w:trPr>
          <w:trHeight w:val="510"/>
          <w:jc w:val="center"/>
        </w:trPr>
        <w:tc>
          <w:tcPr>
            <w:tcW w:w="5133" w:type="dxa"/>
            <w:vMerge/>
            <w:tcBorders>
              <w:left w:val="single" w:sz="8" w:space="0" w:color="auto"/>
              <w:bottom w:val="single" w:sz="8" w:space="0" w:color="auto"/>
              <w:right w:val="single" w:sz="8" w:space="0" w:color="auto"/>
            </w:tcBorders>
            <w:vAlign w:val="center"/>
          </w:tcPr>
          <w:p w:rsidR="0027071B" w:rsidRPr="00DD7D2C" w:rsidRDefault="0027071B" w:rsidP="00CB1563">
            <w:pPr>
              <w:widowControl/>
              <w:autoSpaceDE/>
              <w:autoSpaceDN/>
              <w:adjustRightInd/>
              <w:jc w:val="both"/>
              <w:rPr>
                <w:color w:val="00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27071B" w:rsidRPr="00607568" w:rsidRDefault="0027071B" w:rsidP="00607568">
            <w:pPr>
              <w:widowControl/>
              <w:autoSpaceDE/>
              <w:autoSpaceDN/>
              <w:adjustRightInd/>
              <w:jc w:val="center"/>
              <w:rPr>
                <w:i/>
                <w:sz w:val="24"/>
                <w:szCs w:val="24"/>
              </w:rPr>
            </w:pPr>
            <w:r w:rsidRPr="00607568">
              <w:rPr>
                <w:i/>
                <w:sz w:val="24"/>
                <w:szCs w:val="24"/>
              </w:rPr>
              <w:t>4</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607568" w:rsidRDefault="0027071B" w:rsidP="00607568">
            <w:pPr>
              <w:widowControl/>
              <w:autoSpaceDE/>
              <w:autoSpaceDN/>
              <w:adjustRightInd/>
              <w:jc w:val="center"/>
              <w:rPr>
                <w:i/>
                <w:sz w:val="24"/>
                <w:szCs w:val="24"/>
              </w:rPr>
            </w:pPr>
            <w:r w:rsidRPr="00607568">
              <w:rPr>
                <w:i/>
                <w:sz w:val="24"/>
                <w:szCs w:val="24"/>
              </w:rPr>
              <w:t>0</w:t>
            </w:r>
          </w:p>
        </w:tc>
        <w:tc>
          <w:tcPr>
            <w:tcW w:w="567" w:type="dxa"/>
            <w:tcBorders>
              <w:top w:val="single" w:sz="8" w:space="0" w:color="auto"/>
              <w:left w:val="nil"/>
              <w:bottom w:val="single" w:sz="8" w:space="0" w:color="auto"/>
              <w:right w:val="single" w:sz="8" w:space="0" w:color="auto"/>
            </w:tcBorders>
            <w:shd w:val="clear" w:color="000000" w:fill="F2F2F2"/>
            <w:vAlign w:val="center"/>
          </w:tcPr>
          <w:p w:rsidR="0027071B" w:rsidRPr="00607568" w:rsidRDefault="0078014C" w:rsidP="00607568">
            <w:pPr>
              <w:widowControl/>
              <w:autoSpaceDE/>
              <w:autoSpaceDN/>
              <w:adjustRightInd/>
              <w:jc w:val="center"/>
              <w:rPr>
                <w:i/>
                <w:sz w:val="24"/>
                <w:szCs w:val="24"/>
              </w:rPr>
            </w:pPr>
            <w:r w:rsidRPr="00607568">
              <w:rPr>
                <w:i/>
                <w:sz w:val="24"/>
                <w:szCs w:val="24"/>
              </w:rPr>
              <w:t>4</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607568" w:rsidRDefault="0027071B" w:rsidP="00607568">
            <w:pPr>
              <w:widowControl/>
              <w:autoSpaceDE/>
              <w:autoSpaceDN/>
              <w:adjustRightInd/>
              <w:jc w:val="center"/>
              <w:rPr>
                <w:i/>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607568" w:rsidRDefault="0078014C" w:rsidP="00607568">
            <w:pPr>
              <w:widowControl/>
              <w:autoSpaceDE/>
              <w:autoSpaceDN/>
              <w:adjustRightInd/>
              <w:jc w:val="center"/>
              <w:rPr>
                <w:bCs/>
                <w:i/>
                <w:sz w:val="24"/>
                <w:szCs w:val="24"/>
              </w:rPr>
            </w:pPr>
            <w:r w:rsidRPr="00607568">
              <w:rPr>
                <w:bCs/>
                <w:i/>
                <w:sz w:val="24"/>
                <w:szCs w:val="24"/>
              </w:rPr>
              <w:t>8</w:t>
            </w:r>
          </w:p>
        </w:tc>
      </w:tr>
      <w:tr w:rsidR="0027071B" w:rsidRPr="00DD7D2C" w:rsidTr="00607568">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27071B" w:rsidRPr="00DD7D2C" w:rsidRDefault="0027071B" w:rsidP="0027071B">
            <w:pPr>
              <w:widowControl/>
              <w:autoSpaceDE/>
              <w:autoSpaceDN/>
              <w:adjustRightInd/>
              <w:jc w:val="both"/>
              <w:rPr>
                <w:color w:val="000000"/>
                <w:sz w:val="24"/>
                <w:szCs w:val="24"/>
              </w:rPr>
            </w:pPr>
            <w:r w:rsidRPr="00DD7D2C">
              <w:rPr>
                <w:color w:val="000000"/>
                <w:sz w:val="24"/>
                <w:szCs w:val="24"/>
              </w:rPr>
              <w:t>Контроль (зачет)</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w:t>
            </w:r>
          </w:p>
        </w:tc>
      </w:tr>
      <w:tr w:rsidR="0027071B" w:rsidRPr="00DD7D2C" w:rsidTr="00607568">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27071B" w:rsidRPr="00DD7D2C" w:rsidRDefault="0027071B" w:rsidP="0027071B">
            <w:pPr>
              <w:widowControl/>
              <w:autoSpaceDE/>
              <w:autoSpaceDN/>
              <w:adjustRightInd/>
              <w:jc w:val="both"/>
              <w:rPr>
                <w:color w:val="000000"/>
                <w:sz w:val="24"/>
                <w:szCs w:val="24"/>
              </w:rPr>
            </w:pPr>
            <w:r w:rsidRPr="00DD7D2C">
              <w:rPr>
                <w:color w:val="000000"/>
                <w:sz w:val="24"/>
                <w:szCs w:val="24"/>
              </w:rPr>
              <w:t>Итого с 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27071B" w:rsidRPr="00DD7D2C" w:rsidRDefault="0027071B" w:rsidP="00CB1563">
            <w:pPr>
              <w:widowControl/>
              <w:autoSpaceDE/>
              <w:autoSpaceDN/>
              <w:adjustRightInd/>
              <w:jc w:val="both"/>
              <w:rPr>
                <w:color w:val="000000"/>
                <w:sz w:val="24"/>
                <w:szCs w:val="24"/>
              </w:rPr>
            </w:pPr>
            <w:r w:rsidRPr="00DD7D2C">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27071B" w:rsidRPr="00DD7D2C" w:rsidRDefault="0027071B"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27071B" w:rsidRPr="00DD7D2C" w:rsidRDefault="00F71A76" w:rsidP="00607568">
            <w:pPr>
              <w:widowControl/>
              <w:autoSpaceDE/>
              <w:autoSpaceDN/>
              <w:adjustRightInd/>
              <w:jc w:val="center"/>
              <w:rPr>
                <w:b/>
                <w:bCs/>
                <w:sz w:val="24"/>
                <w:szCs w:val="24"/>
              </w:rPr>
            </w:pPr>
            <w:r w:rsidRPr="00DD7D2C">
              <w:rPr>
                <w:b/>
                <w:bCs/>
                <w:sz w:val="24"/>
                <w:szCs w:val="24"/>
              </w:rPr>
              <w:t>108</w:t>
            </w:r>
          </w:p>
        </w:tc>
      </w:tr>
    </w:tbl>
    <w:p w:rsidR="0027071B" w:rsidRPr="00DD7D2C" w:rsidRDefault="0027071B" w:rsidP="0027071B">
      <w:pPr>
        <w:tabs>
          <w:tab w:val="left" w:pos="900"/>
        </w:tabs>
        <w:ind w:firstLine="709"/>
        <w:jc w:val="both"/>
        <w:rPr>
          <w:b/>
          <w:color w:val="000000"/>
          <w:sz w:val="24"/>
          <w:szCs w:val="24"/>
        </w:rPr>
      </w:pPr>
    </w:p>
    <w:p w:rsidR="002C5A60" w:rsidRPr="00DD7D2C" w:rsidRDefault="002C5A60" w:rsidP="002C5A60">
      <w:pPr>
        <w:tabs>
          <w:tab w:val="left" w:pos="900"/>
        </w:tabs>
        <w:ind w:firstLine="709"/>
        <w:jc w:val="both"/>
        <w:rPr>
          <w:b/>
          <w:sz w:val="24"/>
          <w:szCs w:val="24"/>
        </w:rPr>
      </w:pPr>
      <w:r w:rsidRPr="00DD7D2C">
        <w:rPr>
          <w:b/>
          <w:sz w:val="24"/>
          <w:szCs w:val="24"/>
        </w:rPr>
        <w:t>5.2. Тематический план для заочной формы обучения</w:t>
      </w:r>
    </w:p>
    <w:p w:rsidR="002C5A60" w:rsidRPr="00DD7D2C" w:rsidRDefault="002C5A60" w:rsidP="002C5A60">
      <w:pPr>
        <w:tabs>
          <w:tab w:val="left" w:pos="900"/>
        </w:tabs>
        <w:ind w:firstLine="709"/>
        <w:jc w:val="both"/>
        <w:rPr>
          <w:b/>
          <w:sz w:val="24"/>
          <w:szCs w:val="24"/>
        </w:rPr>
      </w:pPr>
      <w:r w:rsidRPr="00DD7D2C">
        <w:rPr>
          <w:b/>
          <w:sz w:val="24"/>
          <w:szCs w:val="24"/>
        </w:rPr>
        <w:t xml:space="preserve">Семестр </w:t>
      </w:r>
      <w:r w:rsidR="00F85AAE">
        <w:rPr>
          <w:b/>
          <w:sz w:val="24"/>
          <w:szCs w:val="24"/>
        </w:rPr>
        <w:t>3</w:t>
      </w:r>
    </w:p>
    <w:p w:rsidR="0027071B" w:rsidRPr="00DD7D2C" w:rsidRDefault="0027071B" w:rsidP="002C5A60">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133"/>
        <w:gridCol w:w="1559"/>
        <w:gridCol w:w="709"/>
        <w:gridCol w:w="567"/>
        <w:gridCol w:w="567"/>
        <w:gridCol w:w="709"/>
        <w:gridCol w:w="736"/>
      </w:tblGrid>
      <w:tr w:rsidR="0039792D" w:rsidRPr="00DD7D2C" w:rsidTr="0039792D">
        <w:trPr>
          <w:trHeight w:val="510"/>
          <w:jc w:val="center"/>
        </w:trPr>
        <w:tc>
          <w:tcPr>
            <w:tcW w:w="5133" w:type="dxa"/>
            <w:tcBorders>
              <w:top w:val="single" w:sz="8" w:space="0" w:color="auto"/>
              <w:left w:val="single" w:sz="8" w:space="0" w:color="auto"/>
              <w:bottom w:val="single" w:sz="8" w:space="0" w:color="auto"/>
              <w:right w:val="single" w:sz="8" w:space="0" w:color="auto"/>
            </w:tcBorders>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Наименование темы</w:t>
            </w:r>
          </w:p>
        </w:tc>
        <w:tc>
          <w:tcPr>
            <w:tcW w:w="1559" w:type="dxa"/>
            <w:tcBorders>
              <w:top w:val="single" w:sz="8" w:space="0" w:color="auto"/>
              <w:left w:val="nil"/>
              <w:bottom w:val="single" w:sz="8" w:space="0" w:color="auto"/>
              <w:right w:val="single" w:sz="8" w:space="0" w:color="000000"/>
            </w:tcBorders>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 xml:space="preserve"> </w:t>
            </w:r>
          </w:p>
        </w:tc>
        <w:tc>
          <w:tcPr>
            <w:tcW w:w="709" w:type="dxa"/>
            <w:tcBorders>
              <w:top w:val="single" w:sz="8" w:space="0" w:color="auto"/>
              <w:left w:val="nil"/>
              <w:bottom w:val="single" w:sz="8" w:space="0" w:color="auto"/>
              <w:right w:val="single" w:sz="8" w:space="0" w:color="auto"/>
            </w:tcBorders>
            <w:vAlign w:val="center"/>
          </w:tcPr>
          <w:p w:rsidR="0039792D" w:rsidRPr="00DD7D2C" w:rsidRDefault="0039792D" w:rsidP="00CB1563">
            <w:pPr>
              <w:widowControl/>
              <w:autoSpaceDE/>
              <w:autoSpaceDN/>
              <w:adjustRightInd/>
              <w:ind w:left="-108" w:right="-108"/>
              <w:jc w:val="center"/>
              <w:rPr>
                <w:color w:val="000000"/>
                <w:sz w:val="24"/>
                <w:szCs w:val="24"/>
              </w:rPr>
            </w:pPr>
            <w:r w:rsidRPr="00DD7D2C">
              <w:rPr>
                <w:color w:val="000000"/>
                <w:sz w:val="24"/>
                <w:szCs w:val="24"/>
              </w:rPr>
              <w:t>Лек</w:t>
            </w:r>
          </w:p>
        </w:tc>
        <w:tc>
          <w:tcPr>
            <w:tcW w:w="567" w:type="dxa"/>
            <w:tcBorders>
              <w:top w:val="single" w:sz="8" w:space="0" w:color="auto"/>
              <w:left w:val="nil"/>
              <w:bottom w:val="single" w:sz="8" w:space="0" w:color="auto"/>
              <w:right w:val="single" w:sz="8" w:space="0" w:color="auto"/>
            </w:tcBorders>
            <w:vAlign w:val="center"/>
          </w:tcPr>
          <w:p w:rsidR="0039792D" w:rsidRPr="00DD7D2C" w:rsidRDefault="0039792D" w:rsidP="00CB1563">
            <w:pPr>
              <w:widowControl/>
              <w:autoSpaceDE/>
              <w:autoSpaceDN/>
              <w:adjustRightInd/>
              <w:ind w:left="-108" w:right="-108"/>
              <w:jc w:val="center"/>
              <w:rPr>
                <w:color w:val="000000"/>
                <w:sz w:val="24"/>
                <w:szCs w:val="24"/>
              </w:rPr>
            </w:pPr>
            <w:r w:rsidRPr="00DD7D2C">
              <w:rPr>
                <w:color w:val="000000"/>
                <w:sz w:val="24"/>
                <w:szCs w:val="24"/>
              </w:rPr>
              <w:t>Лаб</w:t>
            </w:r>
          </w:p>
        </w:tc>
        <w:tc>
          <w:tcPr>
            <w:tcW w:w="567" w:type="dxa"/>
            <w:tcBorders>
              <w:top w:val="single" w:sz="8" w:space="0" w:color="auto"/>
              <w:left w:val="nil"/>
              <w:bottom w:val="single" w:sz="8" w:space="0" w:color="auto"/>
              <w:right w:val="single" w:sz="8" w:space="0" w:color="auto"/>
            </w:tcBorders>
            <w:vAlign w:val="center"/>
          </w:tcPr>
          <w:p w:rsidR="0039792D" w:rsidRPr="00DD7D2C" w:rsidRDefault="0039792D" w:rsidP="00CB1563">
            <w:pPr>
              <w:widowControl/>
              <w:autoSpaceDE/>
              <w:autoSpaceDN/>
              <w:adjustRightInd/>
              <w:ind w:left="-108" w:right="-108"/>
              <w:jc w:val="center"/>
              <w:rPr>
                <w:color w:val="000000"/>
                <w:sz w:val="24"/>
                <w:szCs w:val="24"/>
              </w:rPr>
            </w:pPr>
            <w:r w:rsidRPr="00DD7D2C">
              <w:rPr>
                <w:color w:val="000000"/>
                <w:sz w:val="24"/>
                <w:szCs w:val="24"/>
              </w:rPr>
              <w:t>Пр</w:t>
            </w:r>
          </w:p>
        </w:tc>
        <w:tc>
          <w:tcPr>
            <w:tcW w:w="709" w:type="dxa"/>
            <w:tcBorders>
              <w:top w:val="single" w:sz="8" w:space="0" w:color="auto"/>
              <w:left w:val="nil"/>
              <w:bottom w:val="single" w:sz="8" w:space="0" w:color="auto"/>
              <w:right w:val="single" w:sz="8" w:space="0" w:color="auto"/>
            </w:tcBorders>
            <w:vAlign w:val="center"/>
          </w:tcPr>
          <w:p w:rsidR="0039792D" w:rsidRPr="00DD7D2C" w:rsidRDefault="0039792D" w:rsidP="00CB1563">
            <w:pPr>
              <w:widowControl/>
              <w:autoSpaceDE/>
              <w:autoSpaceDN/>
              <w:adjustRightInd/>
              <w:ind w:left="-108" w:right="-108"/>
              <w:jc w:val="center"/>
              <w:rPr>
                <w:color w:val="000000"/>
                <w:sz w:val="24"/>
                <w:szCs w:val="24"/>
              </w:rPr>
            </w:pPr>
            <w:r w:rsidRPr="00DD7D2C">
              <w:rPr>
                <w:color w:val="000000"/>
                <w:sz w:val="24"/>
                <w:szCs w:val="24"/>
              </w:rPr>
              <w:t>СРС</w:t>
            </w:r>
          </w:p>
        </w:tc>
        <w:tc>
          <w:tcPr>
            <w:tcW w:w="736" w:type="dxa"/>
            <w:tcBorders>
              <w:top w:val="single" w:sz="8" w:space="0" w:color="auto"/>
              <w:left w:val="nil"/>
              <w:bottom w:val="single" w:sz="8" w:space="0" w:color="auto"/>
              <w:right w:val="single" w:sz="8" w:space="0" w:color="auto"/>
            </w:tcBorders>
            <w:vAlign w:val="center"/>
          </w:tcPr>
          <w:p w:rsidR="0039792D" w:rsidRPr="00DD7D2C" w:rsidRDefault="0039792D" w:rsidP="00CB1563">
            <w:pPr>
              <w:widowControl/>
              <w:autoSpaceDE/>
              <w:autoSpaceDN/>
              <w:adjustRightInd/>
              <w:ind w:left="-108" w:right="-108"/>
              <w:jc w:val="center"/>
              <w:rPr>
                <w:b/>
                <w:bCs/>
                <w:color w:val="000000"/>
                <w:sz w:val="24"/>
                <w:szCs w:val="24"/>
              </w:rPr>
            </w:pPr>
            <w:r w:rsidRPr="00DD7D2C">
              <w:rPr>
                <w:b/>
                <w:bCs/>
                <w:color w:val="000000"/>
                <w:sz w:val="24"/>
                <w:szCs w:val="24"/>
              </w:rPr>
              <w:t>Всего</w:t>
            </w:r>
          </w:p>
        </w:tc>
      </w:tr>
      <w:tr w:rsidR="00DE7009" w:rsidRPr="00DD7D2C" w:rsidTr="00607568">
        <w:trPr>
          <w:trHeight w:val="318"/>
          <w:jc w:val="center"/>
        </w:trPr>
        <w:tc>
          <w:tcPr>
            <w:tcW w:w="5133" w:type="dxa"/>
            <w:vMerge w:val="restart"/>
            <w:tcBorders>
              <w:top w:val="single" w:sz="8" w:space="0" w:color="auto"/>
              <w:left w:val="single" w:sz="8" w:space="0" w:color="auto"/>
              <w:right w:val="single" w:sz="8" w:space="0" w:color="auto"/>
            </w:tcBorders>
            <w:shd w:val="clear" w:color="auto" w:fill="auto"/>
          </w:tcPr>
          <w:p w:rsidR="00DE7009" w:rsidRPr="00DD7D2C" w:rsidRDefault="00DE7009" w:rsidP="00F353AA">
            <w:pPr>
              <w:rPr>
                <w:sz w:val="24"/>
                <w:szCs w:val="24"/>
              </w:rPr>
            </w:pPr>
            <w:r w:rsidRPr="00DD7D2C">
              <w:rPr>
                <w:sz w:val="24"/>
                <w:szCs w:val="24"/>
              </w:rPr>
              <w:t>Тема 1.</w:t>
            </w:r>
          </w:p>
          <w:p w:rsidR="00DE7009" w:rsidRPr="00DD7D2C" w:rsidRDefault="00DE7009" w:rsidP="00F353AA">
            <w:pPr>
              <w:rPr>
                <w:sz w:val="24"/>
                <w:szCs w:val="24"/>
              </w:rPr>
            </w:pPr>
            <w:r w:rsidRPr="00DD7D2C">
              <w:rPr>
                <w:sz w:val="24"/>
                <w:szCs w:val="24"/>
              </w:rPr>
              <w:t>Информационные основы 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r w:rsidR="00607568">
              <w:rPr>
                <w:sz w:val="24"/>
                <w:szCs w:val="24"/>
              </w:rPr>
              <w:t>5</w:t>
            </w:r>
          </w:p>
        </w:tc>
        <w:tc>
          <w:tcPr>
            <w:tcW w:w="736"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b/>
                <w:bCs/>
                <w:sz w:val="24"/>
                <w:szCs w:val="24"/>
              </w:rPr>
            </w:pPr>
            <w:r w:rsidRPr="00DD7D2C">
              <w:rPr>
                <w:b/>
                <w:bCs/>
                <w:sz w:val="24"/>
                <w:szCs w:val="24"/>
              </w:rPr>
              <w:t>1</w:t>
            </w:r>
            <w:r w:rsidR="00607568">
              <w:rPr>
                <w:b/>
                <w:bCs/>
                <w:sz w:val="24"/>
                <w:szCs w:val="24"/>
              </w:rPr>
              <w:t>6</w:t>
            </w:r>
          </w:p>
        </w:tc>
      </w:tr>
      <w:tr w:rsidR="00DE7009" w:rsidRPr="00DD7D2C" w:rsidTr="00607568">
        <w:trPr>
          <w:trHeight w:val="510"/>
          <w:jc w:val="center"/>
        </w:trPr>
        <w:tc>
          <w:tcPr>
            <w:tcW w:w="5133" w:type="dxa"/>
            <w:vMerge/>
            <w:tcBorders>
              <w:left w:val="single" w:sz="8" w:space="0" w:color="auto"/>
              <w:bottom w:val="single" w:sz="8" w:space="0" w:color="auto"/>
              <w:right w:val="single" w:sz="8" w:space="0" w:color="auto"/>
            </w:tcBorders>
          </w:tcPr>
          <w:p w:rsidR="00DE7009" w:rsidRPr="00DD7D2C" w:rsidRDefault="00DE7009"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E7009" w:rsidRPr="00DD7D2C" w:rsidRDefault="00DE7009"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b/>
                <w:bCs/>
                <w:sz w:val="24"/>
                <w:szCs w:val="24"/>
              </w:rPr>
            </w:pPr>
          </w:p>
        </w:tc>
      </w:tr>
      <w:tr w:rsidR="00DE7009" w:rsidRPr="00DD7D2C" w:rsidTr="00607568">
        <w:trPr>
          <w:trHeight w:val="248"/>
          <w:jc w:val="center"/>
        </w:trPr>
        <w:tc>
          <w:tcPr>
            <w:tcW w:w="5133" w:type="dxa"/>
            <w:vMerge w:val="restart"/>
            <w:tcBorders>
              <w:top w:val="single" w:sz="8" w:space="0" w:color="auto"/>
              <w:left w:val="single" w:sz="8" w:space="0" w:color="auto"/>
              <w:right w:val="single" w:sz="8" w:space="0" w:color="auto"/>
            </w:tcBorders>
            <w:shd w:val="clear" w:color="auto" w:fill="auto"/>
          </w:tcPr>
          <w:p w:rsidR="00DE7009" w:rsidRPr="00DD7D2C" w:rsidRDefault="00DE7009" w:rsidP="00F353AA">
            <w:pPr>
              <w:rPr>
                <w:sz w:val="24"/>
                <w:szCs w:val="24"/>
              </w:rPr>
            </w:pPr>
          </w:p>
          <w:p w:rsidR="00DE7009" w:rsidRPr="00DD7D2C" w:rsidRDefault="00DE7009" w:rsidP="00F353AA">
            <w:pPr>
              <w:rPr>
                <w:sz w:val="24"/>
                <w:szCs w:val="24"/>
              </w:rPr>
            </w:pPr>
            <w:r w:rsidRPr="00DD7D2C">
              <w:rPr>
                <w:sz w:val="24"/>
                <w:szCs w:val="24"/>
              </w:rPr>
              <w:t>Тема 2. Основы проводной 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r w:rsidR="00607568">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b/>
                <w:bCs/>
                <w:sz w:val="24"/>
                <w:szCs w:val="24"/>
              </w:rPr>
            </w:pPr>
            <w:r w:rsidRPr="00DD7D2C">
              <w:rPr>
                <w:b/>
                <w:bCs/>
                <w:sz w:val="24"/>
                <w:szCs w:val="24"/>
              </w:rPr>
              <w:t>1</w:t>
            </w:r>
            <w:r w:rsidR="00607568">
              <w:rPr>
                <w:b/>
                <w:bCs/>
                <w:sz w:val="24"/>
                <w:szCs w:val="24"/>
              </w:rPr>
              <w:t>7</w:t>
            </w:r>
          </w:p>
        </w:tc>
      </w:tr>
      <w:tr w:rsidR="00DE7009" w:rsidRPr="00DD7D2C" w:rsidTr="00607568">
        <w:trPr>
          <w:trHeight w:val="510"/>
          <w:jc w:val="center"/>
        </w:trPr>
        <w:tc>
          <w:tcPr>
            <w:tcW w:w="5133" w:type="dxa"/>
            <w:vMerge/>
            <w:tcBorders>
              <w:left w:val="single" w:sz="8" w:space="0" w:color="auto"/>
              <w:bottom w:val="single" w:sz="8" w:space="0" w:color="auto"/>
              <w:right w:val="single" w:sz="8" w:space="0" w:color="auto"/>
            </w:tcBorders>
          </w:tcPr>
          <w:p w:rsidR="00DE7009" w:rsidRPr="00DD7D2C" w:rsidRDefault="00DE7009"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E7009" w:rsidRPr="00DD7D2C" w:rsidRDefault="00DE7009"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bCs/>
                <w:sz w:val="24"/>
                <w:szCs w:val="24"/>
              </w:rPr>
            </w:pPr>
          </w:p>
        </w:tc>
      </w:tr>
      <w:tr w:rsidR="00DE7009" w:rsidRPr="00DD7D2C" w:rsidTr="00607568">
        <w:trPr>
          <w:trHeight w:val="323"/>
          <w:jc w:val="center"/>
        </w:trPr>
        <w:tc>
          <w:tcPr>
            <w:tcW w:w="5133" w:type="dxa"/>
            <w:vMerge w:val="restart"/>
            <w:tcBorders>
              <w:top w:val="single" w:sz="8" w:space="0" w:color="auto"/>
              <w:left w:val="single" w:sz="8" w:space="0" w:color="auto"/>
              <w:right w:val="single" w:sz="8" w:space="0" w:color="auto"/>
            </w:tcBorders>
            <w:shd w:val="clear" w:color="auto" w:fill="auto"/>
          </w:tcPr>
          <w:p w:rsidR="00DE7009" w:rsidRPr="00DD7D2C" w:rsidRDefault="00DE7009" w:rsidP="00F353AA">
            <w:pPr>
              <w:rPr>
                <w:sz w:val="24"/>
                <w:szCs w:val="24"/>
              </w:rPr>
            </w:pPr>
          </w:p>
          <w:p w:rsidR="00DE7009" w:rsidRPr="00DD7D2C" w:rsidRDefault="00DE7009" w:rsidP="00F353AA">
            <w:pPr>
              <w:rPr>
                <w:sz w:val="24"/>
                <w:szCs w:val="24"/>
              </w:rPr>
            </w:pPr>
            <w:r w:rsidRPr="00DD7D2C">
              <w:rPr>
                <w:sz w:val="24"/>
                <w:szCs w:val="24"/>
              </w:rPr>
              <w:t>Тема  3. Основы радиосвязи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r w:rsidR="00607568">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b/>
                <w:bCs/>
                <w:sz w:val="24"/>
                <w:szCs w:val="24"/>
              </w:rPr>
            </w:pPr>
            <w:r w:rsidRPr="00DD7D2C">
              <w:rPr>
                <w:b/>
                <w:bCs/>
                <w:sz w:val="24"/>
                <w:szCs w:val="24"/>
              </w:rPr>
              <w:t>1</w:t>
            </w:r>
            <w:r w:rsidR="00607568">
              <w:rPr>
                <w:b/>
                <w:bCs/>
                <w:sz w:val="24"/>
                <w:szCs w:val="24"/>
              </w:rPr>
              <w:t>7</w:t>
            </w:r>
          </w:p>
        </w:tc>
      </w:tr>
      <w:tr w:rsidR="00DE7009" w:rsidRPr="00DD7D2C" w:rsidTr="00607568">
        <w:trPr>
          <w:trHeight w:val="510"/>
          <w:jc w:val="center"/>
        </w:trPr>
        <w:tc>
          <w:tcPr>
            <w:tcW w:w="5133" w:type="dxa"/>
            <w:vMerge/>
            <w:tcBorders>
              <w:left w:val="single" w:sz="8" w:space="0" w:color="auto"/>
              <w:bottom w:val="single" w:sz="8" w:space="0" w:color="auto"/>
              <w:right w:val="single" w:sz="8" w:space="0" w:color="auto"/>
            </w:tcBorders>
          </w:tcPr>
          <w:p w:rsidR="00DE7009" w:rsidRPr="00DD7D2C" w:rsidRDefault="00DE7009"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E7009" w:rsidRPr="00DD7D2C" w:rsidRDefault="00DE7009"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bCs/>
                <w:sz w:val="24"/>
                <w:szCs w:val="24"/>
              </w:rPr>
            </w:pPr>
          </w:p>
        </w:tc>
      </w:tr>
      <w:tr w:rsidR="00DE7009" w:rsidRPr="00DD7D2C" w:rsidTr="00607568">
        <w:trPr>
          <w:trHeight w:val="254"/>
          <w:jc w:val="center"/>
        </w:trPr>
        <w:tc>
          <w:tcPr>
            <w:tcW w:w="5133" w:type="dxa"/>
            <w:vMerge w:val="restart"/>
            <w:tcBorders>
              <w:top w:val="single" w:sz="8" w:space="0" w:color="auto"/>
              <w:left w:val="single" w:sz="8" w:space="0" w:color="auto"/>
              <w:right w:val="single" w:sz="8" w:space="0" w:color="auto"/>
            </w:tcBorders>
            <w:shd w:val="clear" w:color="auto" w:fill="auto"/>
          </w:tcPr>
          <w:p w:rsidR="00DE7009" w:rsidRPr="00DD7D2C" w:rsidRDefault="00DE7009" w:rsidP="00F353AA">
            <w:pPr>
              <w:rPr>
                <w:sz w:val="24"/>
                <w:szCs w:val="24"/>
              </w:rPr>
            </w:pPr>
          </w:p>
          <w:p w:rsidR="00DE7009" w:rsidRPr="00DD7D2C" w:rsidRDefault="00DE7009" w:rsidP="00F353AA">
            <w:pPr>
              <w:rPr>
                <w:sz w:val="24"/>
                <w:szCs w:val="24"/>
              </w:rPr>
            </w:pPr>
            <w:r w:rsidRPr="00DD7D2C">
              <w:rPr>
                <w:sz w:val="24"/>
                <w:szCs w:val="24"/>
              </w:rPr>
              <w:t>Тема 4 Организация службы связи в пожарной охране</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607568" w:rsidP="00607568">
            <w:pPr>
              <w:widowControl/>
              <w:autoSpaceDE/>
              <w:autoSpaceDN/>
              <w:adjustRightInd/>
              <w:jc w:val="center"/>
              <w:rPr>
                <w:sz w:val="24"/>
                <w:szCs w:val="24"/>
              </w:rPr>
            </w:pPr>
            <w:r>
              <w:rPr>
                <w:sz w:val="24"/>
                <w:szCs w:val="24"/>
              </w:rPr>
              <w:t>2</w:t>
            </w: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r w:rsidR="00607568">
              <w:rPr>
                <w:sz w:val="24"/>
                <w:szCs w:val="24"/>
              </w:rPr>
              <w:t>5</w:t>
            </w:r>
          </w:p>
        </w:tc>
        <w:tc>
          <w:tcPr>
            <w:tcW w:w="736"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b/>
                <w:bCs/>
                <w:sz w:val="24"/>
                <w:szCs w:val="24"/>
              </w:rPr>
            </w:pPr>
            <w:r w:rsidRPr="00DD7D2C">
              <w:rPr>
                <w:b/>
                <w:bCs/>
                <w:sz w:val="24"/>
                <w:szCs w:val="24"/>
              </w:rPr>
              <w:t>1</w:t>
            </w:r>
            <w:r w:rsidR="00607568">
              <w:rPr>
                <w:b/>
                <w:bCs/>
                <w:sz w:val="24"/>
                <w:szCs w:val="24"/>
              </w:rPr>
              <w:t>8</w:t>
            </w:r>
          </w:p>
        </w:tc>
      </w:tr>
      <w:tr w:rsidR="00DE7009" w:rsidRPr="00DD7D2C" w:rsidTr="00607568">
        <w:trPr>
          <w:trHeight w:val="510"/>
          <w:jc w:val="center"/>
        </w:trPr>
        <w:tc>
          <w:tcPr>
            <w:tcW w:w="5133" w:type="dxa"/>
            <w:vMerge/>
            <w:tcBorders>
              <w:left w:val="single" w:sz="8" w:space="0" w:color="auto"/>
              <w:bottom w:val="single" w:sz="8" w:space="0" w:color="auto"/>
              <w:right w:val="single" w:sz="8" w:space="0" w:color="auto"/>
            </w:tcBorders>
          </w:tcPr>
          <w:p w:rsidR="00DE7009" w:rsidRPr="00DD7D2C" w:rsidRDefault="00DE7009" w:rsidP="00CB1563">
            <w:pPr>
              <w:widowControl/>
              <w:autoSpaceDE/>
              <w:autoSpaceDN/>
              <w:adjustRightInd/>
              <w:jc w:val="both"/>
              <w:rPr>
                <w:color w:val="FF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DE7009" w:rsidRPr="00DD7D2C" w:rsidRDefault="00DE7009"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b/>
                <w:bCs/>
                <w:sz w:val="24"/>
                <w:szCs w:val="24"/>
              </w:rPr>
            </w:pPr>
          </w:p>
        </w:tc>
      </w:tr>
      <w:tr w:rsidR="00DE7009" w:rsidRPr="00DD7D2C" w:rsidTr="00607568">
        <w:trPr>
          <w:trHeight w:val="184"/>
          <w:jc w:val="center"/>
        </w:trPr>
        <w:tc>
          <w:tcPr>
            <w:tcW w:w="5133" w:type="dxa"/>
            <w:vMerge w:val="restart"/>
            <w:tcBorders>
              <w:top w:val="single" w:sz="8" w:space="0" w:color="auto"/>
              <w:left w:val="single" w:sz="8" w:space="0" w:color="auto"/>
              <w:right w:val="single" w:sz="8" w:space="0" w:color="auto"/>
            </w:tcBorders>
            <w:shd w:val="clear" w:color="auto" w:fill="auto"/>
          </w:tcPr>
          <w:p w:rsidR="00DE7009" w:rsidRPr="00DD7D2C" w:rsidRDefault="00DE7009" w:rsidP="00F353AA">
            <w:pPr>
              <w:rPr>
                <w:sz w:val="24"/>
                <w:szCs w:val="24"/>
              </w:rPr>
            </w:pPr>
          </w:p>
          <w:p w:rsidR="00DE7009" w:rsidRPr="00DD7D2C" w:rsidRDefault="00DE7009" w:rsidP="00F353AA">
            <w:pPr>
              <w:rPr>
                <w:sz w:val="24"/>
                <w:szCs w:val="24"/>
              </w:rPr>
            </w:pPr>
            <w:r w:rsidRPr="00DD7D2C">
              <w:rPr>
                <w:sz w:val="24"/>
                <w:szCs w:val="24"/>
              </w:rPr>
              <w:t>Тема 5 общие принципы организации автоматизированных  систем управления и связи</w:t>
            </w:r>
          </w:p>
        </w:tc>
        <w:tc>
          <w:tcPr>
            <w:tcW w:w="1559" w:type="dxa"/>
            <w:tcBorders>
              <w:top w:val="single" w:sz="8" w:space="0" w:color="auto"/>
              <w:left w:val="nil"/>
              <w:bottom w:val="single" w:sz="8" w:space="0" w:color="auto"/>
              <w:right w:val="single" w:sz="8" w:space="0" w:color="000000"/>
            </w:tcBorders>
            <w:shd w:val="clear" w:color="auto" w:fill="auto"/>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2</w:t>
            </w:r>
          </w:p>
        </w:tc>
        <w:tc>
          <w:tcPr>
            <w:tcW w:w="709"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r w:rsidR="00607568">
              <w:rPr>
                <w:sz w:val="24"/>
                <w:szCs w:val="24"/>
              </w:rPr>
              <w:t>6</w:t>
            </w:r>
          </w:p>
        </w:tc>
        <w:tc>
          <w:tcPr>
            <w:tcW w:w="736" w:type="dxa"/>
            <w:tcBorders>
              <w:top w:val="single" w:sz="8" w:space="0" w:color="auto"/>
              <w:left w:val="nil"/>
              <w:bottom w:val="single" w:sz="8" w:space="0" w:color="auto"/>
              <w:right w:val="single" w:sz="8" w:space="0" w:color="auto"/>
            </w:tcBorders>
            <w:shd w:val="clear" w:color="auto" w:fill="auto"/>
            <w:vAlign w:val="center"/>
          </w:tcPr>
          <w:p w:rsidR="00DE7009" w:rsidRPr="00DD7D2C" w:rsidRDefault="00DE7009" w:rsidP="00607568">
            <w:pPr>
              <w:widowControl/>
              <w:autoSpaceDE/>
              <w:autoSpaceDN/>
              <w:adjustRightInd/>
              <w:jc w:val="center"/>
              <w:rPr>
                <w:b/>
                <w:bCs/>
                <w:sz w:val="24"/>
                <w:szCs w:val="24"/>
              </w:rPr>
            </w:pPr>
            <w:r w:rsidRPr="00DD7D2C">
              <w:rPr>
                <w:b/>
                <w:bCs/>
                <w:sz w:val="24"/>
                <w:szCs w:val="24"/>
              </w:rPr>
              <w:t>1</w:t>
            </w:r>
            <w:r w:rsidR="00607568">
              <w:rPr>
                <w:b/>
                <w:bCs/>
                <w:sz w:val="24"/>
                <w:szCs w:val="24"/>
              </w:rPr>
              <w:t>8</w:t>
            </w:r>
          </w:p>
        </w:tc>
      </w:tr>
      <w:tr w:rsidR="00DE7009" w:rsidRPr="00DD7D2C" w:rsidTr="00607568">
        <w:trPr>
          <w:trHeight w:val="510"/>
          <w:jc w:val="center"/>
        </w:trPr>
        <w:tc>
          <w:tcPr>
            <w:tcW w:w="5133" w:type="dxa"/>
            <w:vMerge/>
            <w:tcBorders>
              <w:left w:val="single" w:sz="8" w:space="0" w:color="auto"/>
              <w:bottom w:val="single" w:sz="4" w:space="0" w:color="auto"/>
              <w:right w:val="single" w:sz="8" w:space="0" w:color="auto"/>
            </w:tcBorders>
          </w:tcPr>
          <w:p w:rsidR="00DE7009" w:rsidRPr="00DD7D2C" w:rsidRDefault="00DE7009" w:rsidP="00CB1563">
            <w:pPr>
              <w:widowControl/>
              <w:autoSpaceDE/>
              <w:autoSpaceDN/>
              <w:adjustRightInd/>
              <w:jc w:val="both"/>
              <w:rPr>
                <w:color w:val="000000"/>
                <w:sz w:val="24"/>
                <w:szCs w:val="24"/>
              </w:rPr>
            </w:pPr>
          </w:p>
        </w:tc>
        <w:tc>
          <w:tcPr>
            <w:tcW w:w="1559" w:type="dxa"/>
            <w:tcBorders>
              <w:top w:val="single" w:sz="8" w:space="0" w:color="auto"/>
              <w:left w:val="nil"/>
              <w:bottom w:val="single" w:sz="4" w:space="0" w:color="auto"/>
              <w:right w:val="single" w:sz="8" w:space="0" w:color="000000"/>
            </w:tcBorders>
            <w:shd w:val="clear" w:color="000000" w:fill="F2F2F2"/>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4"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8" w:space="0" w:color="auto"/>
              <w:left w:val="nil"/>
              <w:bottom w:val="single" w:sz="4"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sz w:val="24"/>
                <w:szCs w:val="24"/>
              </w:rPr>
            </w:pPr>
          </w:p>
        </w:tc>
        <w:tc>
          <w:tcPr>
            <w:tcW w:w="709" w:type="dxa"/>
            <w:tcBorders>
              <w:top w:val="single" w:sz="8" w:space="0" w:color="auto"/>
              <w:left w:val="nil"/>
              <w:bottom w:val="single" w:sz="4" w:space="0" w:color="auto"/>
              <w:right w:val="single" w:sz="8" w:space="0" w:color="auto"/>
            </w:tcBorders>
            <w:shd w:val="clear" w:color="000000" w:fill="595959"/>
            <w:vAlign w:val="center"/>
          </w:tcPr>
          <w:p w:rsidR="00DE7009" w:rsidRPr="00DD7D2C" w:rsidRDefault="00DE7009" w:rsidP="00607568">
            <w:pPr>
              <w:widowControl/>
              <w:autoSpaceDE/>
              <w:autoSpaceDN/>
              <w:adjustRightInd/>
              <w:jc w:val="center"/>
              <w:rPr>
                <w:sz w:val="24"/>
                <w:szCs w:val="24"/>
              </w:rPr>
            </w:pPr>
          </w:p>
        </w:tc>
        <w:tc>
          <w:tcPr>
            <w:tcW w:w="736" w:type="dxa"/>
            <w:tcBorders>
              <w:top w:val="single" w:sz="8" w:space="0" w:color="auto"/>
              <w:left w:val="nil"/>
              <w:bottom w:val="single" w:sz="4" w:space="0" w:color="auto"/>
              <w:right w:val="single" w:sz="8" w:space="0" w:color="auto"/>
            </w:tcBorders>
            <w:shd w:val="clear" w:color="000000" w:fill="F2F2F2"/>
            <w:vAlign w:val="center"/>
          </w:tcPr>
          <w:p w:rsidR="00DE7009" w:rsidRPr="00DD7D2C" w:rsidRDefault="00DE7009" w:rsidP="00607568">
            <w:pPr>
              <w:widowControl/>
              <w:autoSpaceDE/>
              <w:autoSpaceDN/>
              <w:adjustRightInd/>
              <w:jc w:val="center"/>
              <w:rPr>
                <w:b/>
                <w:bCs/>
                <w:sz w:val="24"/>
                <w:szCs w:val="24"/>
              </w:rPr>
            </w:pPr>
          </w:p>
        </w:tc>
      </w:tr>
      <w:tr w:rsidR="00DE7009" w:rsidRPr="00DD7D2C" w:rsidTr="00607568">
        <w:trPr>
          <w:trHeight w:val="266"/>
          <w:jc w:val="center"/>
        </w:trPr>
        <w:tc>
          <w:tcPr>
            <w:tcW w:w="5133" w:type="dxa"/>
            <w:vMerge w:val="restart"/>
            <w:tcBorders>
              <w:top w:val="single" w:sz="4" w:space="0" w:color="auto"/>
              <w:left w:val="single" w:sz="4" w:space="0" w:color="auto"/>
              <w:bottom w:val="single" w:sz="4" w:space="0" w:color="auto"/>
              <w:right w:val="single" w:sz="4" w:space="0" w:color="auto"/>
            </w:tcBorders>
            <w:shd w:val="clear" w:color="auto" w:fill="auto"/>
          </w:tcPr>
          <w:p w:rsidR="00DE7009" w:rsidRPr="00DD7D2C" w:rsidRDefault="00DE7009" w:rsidP="00F353AA">
            <w:pPr>
              <w:rPr>
                <w:sz w:val="24"/>
                <w:szCs w:val="24"/>
              </w:rPr>
            </w:pPr>
          </w:p>
          <w:p w:rsidR="00DE7009" w:rsidRPr="00DD7D2C" w:rsidRDefault="00DE7009" w:rsidP="00F353AA">
            <w:pPr>
              <w:rPr>
                <w:sz w:val="24"/>
                <w:szCs w:val="24"/>
              </w:rPr>
            </w:pPr>
            <w:r w:rsidRPr="00DD7D2C">
              <w:rPr>
                <w:sz w:val="24"/>
                <w:szCs w:val="24"/>
              </w:rPr>
              <w:t>Тема 6 Организация связи при обеспечение пожарной безопасности городов 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E7009" w:rsidRPr="00DD7D2C" w:rsidRDefault="00DE7009"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E7009" w:rsidRPr="00DD7D2C" w:rsidRDefault="00DE7009" w:rsidP="00607568">
            <w:pPr>
              <w:widowControl/>
              <w:autoSpaceDE/>
              <w:autoSpaceDN/>
              <w:adjustRightInd/>
              <w:jc w:val="center"/>
              <w:rPr>
                <w:sz w:val="24"/>
                <w:szCs w:val="24"/>
              </w:rPr>
            </w:pPr>
            <w:r w:rsidRPr="00DD7D2C">
              <w:rPr>
                <w:sz w:val="24"/>
                <w:szCs w:val="24"/>
              </w:rPr>
              <w:t>1</w:t>
            </w:r>
            <w:r w:rsidR="00607568">
              <w:rPr>
                <w:sz w:val="24"/>
                <w:szCs w:val="24"/>
              </w:rPr>
              <w:t>6</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DE7009" w:rsidRPr="00DD7D2C" w:rsidRDefault="00DE7009" w:rsidP="00607568">
            <w:pPr>
              <w:widowControl/>
              <w:autoSpaceDE/>
              <w:autoSpaceDN/>
              <w:adjustRightInd/>
              <w:jc w:val="center"/>
              <w:rPr>
                <w:b/>
                <w:bCs/>
                <w:sz w:val="24"/>
                <w:szCs w:val="24"/>
              </w:rPr>
            </w:pPr>
            <w:r w:rsidRPr="00DD7D2C">
              <w:rPr>
                <w:b/>
                <w:bCs/>
                <w:sz w:val="24"/>
                <w:szCs w:val="24"/>
              </w:rPr>
              <w:t>1</w:t>
            </w:r>
            <w:r w:rsidR="00607568">
              <w:rPr>
                <w:b/>
                <w:bCs/>
                <w:sz w:val="24"/>
                <w:szCs w:val="24"/>
              </w:rPr>
              <w:t>8</w:t>
            </w:r>
          </w:p>
        </w:tc>
      </w:tr>
      <w:tr w:rsidR="0039792D" w:rsidRPr="00DD7D2C" w:rsidTr="00607568">
        <w:trPr>
          <w:trHeight w:val="510"/>
          <w:jc w:val="center"/>
        </w:trPr>
        <w:tc>
          <w:tcPr>
            <w:tcW w:w="5133" w:type="dxa"/>
            <w:vMerge/>
            <w:tcBorders>
              <w:left w:val="single" w:sz="4" w:space="0" w:color="auto"/>
              <w:bottom w:val="single" w:sz="4" w:space="0" w:color="auto"/>
              <w:right w:val="single" w:sz="4" w:space="0" w:color="auto"/>
            </w:tcBorders>
            <w:shd w:val="clear" w:color="auto" w:fill="auto"/>
            <w:vAlign w:val="center"/>
          </w:tcPr>
          <w:p w:rsidR="0039792D" w:rsidRPr="00DD7D2C" w:rsidRDefault="0039792D" w:rsidP="00CB1563">
            <w:pPr>
              <w:widowControl/>
              <w:autoSpaceDE/>
              <w:autoSpaceDN/>
              <w:adjustRightInd/>
              <w:jc w:val="both"/>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2F2F2"/>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39792D" w:rsidRPr="00607568" w:rsidRDefault="0039792D" w:rsidP="00607568">
            <w:pPr>
              <w:widowControl/>
              <w:autoSpaceDE/>
              <w:autoSpaceDN/>
              <w:adjustRightInd/>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9792D" w:rsidRPr="00607568" w:rsidRDefault="0039792D" w:rsidP="00607568">
            <w:pPr>
              <w:widowControl/>
              <w:autoSpaceDE/>
              <w:autoSpaceDN/>
              <w:adjustRightInd/>
              <w:jc w:val="center"/>
              <w:rPr>
                <w:i/>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39792D" w:rsidRPr="00607568" w:rsidRDefault="0039792D" w:rsidP="00607568">
            <w:pPr>
              <w:widowControl/>
              <w:autoSpaceDE/>
              <w:autoSpaceDN/>
              <w:adjustRightInd/>
              <w:jc w:val="center"/>
              <w:rPr>
                <w:i/>
                <w:sz w:val="24"/>
                <w:szCs w:val="24"/>
              </w:rPr>
            </w:pPr>
            <w:r w:rsidRPr="00607568">
              <w:rPr>
                <w:i/>
                <w:sz w:val="24"/>
                <w:szCs w:val="24"/>
              </w:rPr>
              <w:t>2</w:t>
            </w:r>
          </w:p>
        </w:tc>
        <w:tc>
          <w:tcPr>
            <w:tcW w:w="709" w:type="dxa"/>
            <w:tcBorders>
              <w:top w:val="single" w:sz="4" w:space="0" w:color="auto"/>
              <w:left w:val="single" w:sz="4" w:space="0" w:color="auto"/>
              <w:bottom w:val="single" w:sz="4" w:space="0" w:color="auto"/>
              <w:right w:val="single" w:sz="4" w:space="0" w:color="auto"/>
            </w:tcBorders>
            <w:shd w:val="clear" w:color="auto" w:fill="F2F2F2"/>
            <w:vAlign w:val="center"/>
          </w:tcPr>
          <w:p w:rsidR="0039792D" w:rsidRPr="00607568" w:rsidRDefault="0039792D" w:rsidP="00607568">
            <w:pPr>
              <w:widowControl/>
              <w:autoSpaceDE/>
              <w:autoSpaceDN/>
              <w:adjustRightInd/>
              <w:jc w:val="center"/>
              <w:rPr>
                <w:i/>
                <w:sz w:val="24"/>
                <w:szCs w:val="24"/>
              </w:rPr>
            </w:pPr>
          </w:p>
        </w:tc>
        <w:tc>
          <w:tcPr>
            <w:tcW w:w="736" w:type="dxa"/>
            <w:tcBorders>
              <w:top w:val="single" w:sz="4" w:space="0" w:color="auto"/>
              <w:left w:val="single" w:sz="4" w:space="0" w:color="auto"/>
              <w:bottom w:val="single" w:sz="4" w:space="0" w:color="auto"/>
              <w:right w:val="single" w:sz="4" w:space="0" w:color="auto"/>
            </w:tcBorders>
            <w:shd w:val="clear" w:color="auto" w:fill="F2F2F2"/>
            <w:vAlign w:val="center"/>
          </w:tcPr>
          <w:p w:rsidR="0039792D" w:rsidRPr="00607568" w:rsidRDefault="00A4394E" w:rsidP="00607568">
            <w:pPr>
              <w:widowControl/>
              <w:autoSpaceDE/>
              <w:autoSpaceDN/>
              <w:adjustRightInd/>
              <w:jc w:val="center"/>
              <w:rPr>
                <w:b/>
                <w:bCs/>
                <w:i/>
                <w:sz w:val="24"/>
                <w:szCs w:val="24"/>
              </w:rPr>
            </w:pPr>
            <w:r w:rsidRPr="00607568">
              <w:rPr>
                <w:b/>
                <w:bCs/>
                <w:i/>
                <w:sz w:val="24"/>
                <w:szCs w:val="24"/>
              </w:rPr>
              <w:t>2</w:t>
            </w:r>
          </w:p>
        </w:tc>
      </w:tr>
      <w:tr w:rsidR="0039792D" w:rsidRPr="00DD7D2C" w:rsidTr="00607568">
        <w:trPr>
          <w:trHeight w:val="308"/>
          <w:jc w:val="center"/>
        </w:trPr>
        <w:tc>
          <w:tcPr>
            <w:tcW w:w="5133" w:type="dxa"/>
            <w:vMerge w:val="restart"/>
            <w:tcBorders>
              <w:top w:val="single" w:sz="8" w:space="0" w:color="auto"/>
              <w:left w:val="single" w:sz="8" w:space="0" w:color="auto"/>
              <w:right w:val="single" w:sz="8" w:space="0" w:color="auto"/>
            </w:tcBorders>
            <w:shd w:val="clear" w:color="auto" w:fill="auto"/>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Всего</w:t>
            </w:r>
          </w:p>
        </w:tc>
        <w:tc>
          <w:tcPr>
            <w:tcW w:w="1559" w:type="dxa"/>
            <w:tcBorders>
              <w:top w:val="single" w:sz="8" w:space="0" w:color="auto"/>
              <w:left w:val="nil"/>
              <w:bottom w:val="single" w:sz="8" w:space="0" w:color="auto"/>
              <w:right w:val="single" w:sz="8" w:space="0" w:color="000000"/>
            </w:tcBorders>
            <w:shd w:val="clear" w:color="auto" w:fill="auto"/>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DD7D2C" w:rsidRDefault="0078014C" w:rsidP="00607568">
            <w:pPr>
              <w:widowControl/>
              <w:autoSpaceDE/>
              <w:autoSpaceDN/>
              <w:adjustRightInd/>
              <w:jc w:val="center"/>
              <w:rPr>
                <w:sz w:val="24"/>
                <w:szCs w:val="24"/>
              </w:rPr>
            </w:pPr>
            <w:r>
              <w:rPr>
                <w:sz w:val="24"/>
                <w:szCs w:val="24"/>
              </w:rPr>
              <w:t>4</w:t>
            </w: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DD7D2C" w:rsidRDefault="0039792D"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auto" w:fill="auto"/>
            <w:vAlign w:val="center"/>
          </w:tcPr>
          <w:p w:rsidR="0039792D" w:rsidRPr="00DD7D2C" w:rsidRDefault="0078014C" w:rsidP="00607568">
            <w:pPr>
              <w:widowControl/>
              <w:autoSpaceDE/>
              <w:autoSpaceDN/>
              <w:adjustRightInd/>
              <w:jc w:val="center"/>
              <w:rPr>
                <w:sz w:val="24"/>
                <w:szCs w:val="24"/>
              </w:rPr>
            </w:pPr>
            <w:r>
              <w:rPr>
                <w:sz w:val="24"/>
                <w:szCs w:val="24"/>
              </w:rPr>
              <w:t>6</w:t>
            </w:r>
          </w:p>
        </w:tc>
        <w:tc>
          <w:tcPr>
            <w:tcW w:w="709" w:type="dxa"/>
            <w:tcBorders>
              <w:top w:val="single" w:sz="8" w:space="0" w:color="auto"/>
              <w:left w:val="nil"/>
              <w:bottom w:val="single" w:sz="8" w:space="0" w:color="auto"/>
              <w:right w:val="single" w:sz="8" w:space="0" w:color="auto"/>
            </w:tcBorders>
            <w:shd w:val="clear" w:color="auto" w:fill="auto"/>
            <w:vAlign w:val="center"/>
          </w:tcPr>
          <w:p w:rsidR="0039792D" w:rsidRPr="00DD7D2C" w:rsidRDefault="0078014C" w:rsidP="00607568">
            <w:pPr>
              <w:widowControl/>
              <w:autoSpaceDE/>
              <w:autoSpaceDN/>
              <w:adjustRightInd/>
              <w:jc w:val="center"/>
              <w:rPr>
                <w:sz w:val="24"/>
                <w:szCs w:val="24"/>
              </w:rPr>
            </w:pPr>
            <w:r>
              <w:rPr>
                <w:sz w:val="24"/>
                <w:szCs w:val="24"/>
              </w:rPr>
              <w:t>94</w:t>
            </w: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DD7D2C" w:rsidRDefault="00774CD2" w:rsidP="00607568">
            <w:pPr>
              <w:widowControl/>
              <w:autoSpaceDE/>
              <w:autoSpaceDN/>
              <w:adjustRightInd/>
              <w:jc w:val="center"/>
              <w:rPr>
                <w:b/>
                <w:bCs/>
                <w:sz w:val="24"/>
                <w:szCs w:val="24"/>
              </w:rPr>
            </w:pPr>
            <w:r w:rsidRPr="00DD7D2C">
              <w:rPr>
                <w:b/>
                <w:bCs/>
                <w:sz w:val="24"/>
                <w:szCs w:val="24"/>
              </w:rPr>
              <w:t>104</w:t>
            </w:r>
          </w:p>
        </w:tc>
      </w:tr>
      <w:tr w:rsidR="0039792D" w:rsidRPr="00DD7D2C" w:rsidTr="00607568">
        <w:trPr>
          <w:trHeight w:val="510"/>
          <w:jc w:val="center"/>
        </w:trPr>
        <w:tc>
          <w:tcPr>
            <w:tcW w:w="5133" w:type="dxa"/>
            <w:vMerge/>
            <w:tcBorders>
              <w:left w:val="single" w:sz="8" w:space="0" w:color="auto"/>
              <w:bottom w:val="single" w:sz="8" w:space="0" w:color="auto"/>
              <w:right w:val="single" w:sz="8" w:space="0" w:color="auto"/>
            </w:tcBorders>
            <w:vAlign w:val="center"/>
          </w:tcPr>
          <w:p w:rsidR="0039792D" w:rsidRPr="00DD7D2C" w:rsidRDefault="0039792D" w:rsidP="00CB1563">
            <w:pPr>
              <w:widowControl/>
              <w:autoSpaceDE/>
              <w:autoSpaceDN/>
              <w:adjustRightInd/>
              <w:jc w:val="both"/>
              <w:rPr>
                <w:color w:val="000000"/>
                <w:sz w:val="24"/>
                <w:szCs w:val="24"/>
              </w:rPr>
            </w:pPr>
          </w:p>
        </w:tc>
        <w:tc>
          <w:tcPr>
            <w:tcW w:w="1559" w:type="dxa"/>
            <w:tcBorders>
              <w:top w:val="single" w:sz="8" w:space="0" w:color="auto"/>
              <w:left w:val="nil"/>
              <w:bottom w:val="single" w:sz="8" w:space="0" w:color="auto"/>
              <w:right w:val="single" w:sz="8" w:space="0" w:color="000000"/>
            </w:tcBorders>
            <w:shd w:val="clear" w:color="000000" w:fill="F2F2F2"/>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792D" w:rsidRPr="00607568" w:rsidRDefault="0039792D" w:rsidP="00607568">
            <w:pPr>
              <w:widowControl/>
              <w:autoSpaceDE/>
              <w:autoSpaceDN/>
              <w:adjustRightInd/>
              <w:jc w:val="center"/>
              <w:rPr>
                <w:i/>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607568" w:rsidRDefault="0039792D" w:rsidP="00607568">
            <w:pPr>
              <w:widowControl/>
              <w:autoSpaceDE/>
              <w:autoSpaceDN/>
              <w:adjustRightInd/>
              <w:jc w:val="center"/>
              <w:rPr>
                <w:i/>
                <w:sz w:val="24"/>
                <w:szCs w:val="24"/>
              </w:rPr>
            </w:pPr>
          </w:p>
        </w:tc>
        <w:tc>
          <w:tcPr>
            <w:tcW w:w="567" w:type="dxa"/>
            <w:tcBorders>
              <w:top w:val="single" w:sz="8" w:space="0" w:color="auto"/>
              <w:left w:val="nil"/>
              <w:bottom w:val="single" w:sz="8" w:space="0" w:color="auto"/>
              <w:right w:val="single" w:sz="8" w:space="0" w:color="auto"/>
            </w:tcBorders>
            <w:shd w:val="clear" w:color="000000" w:fill="F2F2F2"/>
            <w:vAlign w:val="center"/>
          </w:tcPr>
          <w:p w:rsidR="0039792D" w:rsidRPr="00607568" w:rsidRDefault="0039792D" w:rsidP="00607568">
            <w:pPr>
              <w:widowControl/>
              <w:autoSpaceDE/>
              <w:autoSpaceDN/>
              <w:adjustRightInd/>
              <w:jc w:val="center"/>
              <w:rPr>
                <w:i/>
                <w:sz w:val="24"/>
                <w:szCs w:val="24"/>
              </w:rPr>
            </w:pPr>
            <w:r w:rsidRPr="00607568">
              <w:rPr>
                <w:i/>
                <w:sz w:val="24"/>
                <w:szCs w:val="24"/>
              </w:rPr>
              <w:t>2</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607568" w:rsidRDefault="0039792D" w:rsidP="00607568">
            <w:pPr>
              <w:widowControl/>
              <w:autoSpaceDE/>
              <w:autoSpaceDN/>
              <w:adjustRightInd/>
              <w:jc w:val="center"/>
              <w:rPr>
                <w:i/>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607568" w:rsidRDefault="0039792D" w:rsidP="00607568">
            <w:pPr>
              <w:widowControl/>
              <w:autoSpaceDE/>
              <w:autoSpaceDN/>
              <w:adjustRightInd/>
              <w:jc w:val="center"/>
              <w:rPr>
                <w:bCs/>
                <w:i/>
                <w:sz w:val="24"/>
                <w:szCs w:val="24"/>
              </w:rPr>
            </w:pPr>
            <w:r w:rsidRPr="00607568">
              <w:rPr>
                <w:bCs/>
                <w:i/>
                <w:sz w:val="24"/>
                <w:szCs w:val="24"/>
              </w:rPr>
              <w:t>2</w:t>
            </w:r>
          </w:p>
        </w:tc>
      </w:tr>
      <w:tr w:rsidR="0039792D" w:rsidRPr="00DD7D2C" w:rsidTr="00607568">
        <w:trPr>
          <w:trHeight w:val="246"/>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Контроль (зачет)</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auto" w:fill="auto"/>
            <w:vAlign w:val="center"/>
          </w:tcPr>
          <w:p w:rsidR="0039792D" w:rsidRPr="00DD7D2C" w:rsidRDefault="00774CD2" w:rsidP="00607568">
            <w:pPr>
              <w:widowControl/>
              <w:autoSpaceDE/>
              <w:autoSpaceDN/>
              <w:adjustRightInd/>
              <w:jc w:val="center"/>
              <w:rPr>
                <w:b/>
                <w:bCs/>
                <w:sz w:val="24"/>
                <w:szCs w:val="24"/>
              </w:rPr>
            </w:pPr>
            <w:r w:rsidRPr="00DD7D2C">
              <w:rPr>
                <w:b/>
                <w:bCs/>
                <w:sz w:val="24"/>
                <w:szCs w:val="24"/>
              </w:rPr>
              <w:t>4</w:t>
            </w:r>
          </w:p>
        </w:tc>
      </w:tr>
      <w:tr w:rsidR="0039792D" w:rsidRPr="00DD7D2C" w:rsidTr="00607568">
        <w:trPr>
          <w:trHeight w:val="264"/>
          <w:jc w:val="center"/>
        </w:trPr>
        <w:tc>
          <w:tcPr>
            <w:tcW w:w="5133" w:type="dxa"/>
            <w:tcBorders>
              <w:top w:val="single" w:sz="8" w:space="0" w:color="auto"/>
              <w:left w:val="single" w:sz="8" w:space="0" w:color="auto"/>
              <w:bottom w:val="single" w:sz="8" w:space="0" w:color="auto"/>
              <w:right w:val="single" w:sz="8" w:space="0" w:color="auto"/>
            </w:tcBorders>
            <w:shd w:val="clear" w:color="auto" w:fill="auto"/>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Итого с зачетом</w:t>
            </w:r>
          </w:p>
        </w:tc>
        <w:tc>
          <w:tcPr>
            <w:tcW w:w="1559" w:type="dxa"/>
            <w:tcBorders>
              <w:top w:val="single" w:sz="8" w:space="0" w:color="auto"/>
              <w:left w:val="nil"/>
              <w:bottom w:val="single" w:sz="8" w:space="0" w:color="auto"/>
              <w:right w:val="single" w:sz="8" w:space="0" w:color="000000"/>
            </w:tcBorders>
            <w:shd w:val="clear" w:color="000000" w:fill="595959"/>
            <w:vAlign w:val="center"/>
          </w:tcPr>
          <w:p w:rsidR="0039792D" w:rsidRPr="00DD7D2C" w:rsidRDefault="0039792D" w:rsidP="00CB1563">
            <w:pPr>
              <w:widowControl/>
              <w:autoSpaceDE/>
              <w:autoSpaceDN/>
              <w:adjustRightInd/>
              <w:jc w:val="both"/>
              <w:rPr>
                <w:color w:val="000000"/>
                <w:sz w:val="24"/>
                <w:szCs w:val="24"/>
              </w:rPr>
            </w:pPr>
            <w:r w:rsidRPr="00DD7D2C">
              <w:rPr>
                <w:color w:val="000000"/>
                <w:sz w:val="24"/>
                <w:szCs w:val="24"/>
              </w:rPr>
              <w:t> </w:t>
            </w: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567"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39792D" w:rsidRPr="00DD7D2C" w:rsidRDefault="0039792D" w:rsidP="00607568">
            <w:pPr>
              <w:widowControl/>
              <w:autoSpaceDE/>
              <w:autoSpaceDN/>
              <w:adjustRightInd/>
              <w:jc w:val="center"/>
              <w:rPr>
                <w:sz w:val="24"/>
                <w:szCs w:val="24"/>
              </w:rPr>
            </w:pPr>
          </w:p>
        </w:tc>
        <w:tc>
          <w:tcPr>
            <w:tcW w:w="736" w:type="dxa"/>
            <w:tcBorders>
              <w:top w:val="single" w:sz="8" w:space="0" w:color="auto"/>
              <w:left w:val="nil"/>
              <w:bottom w:val="single" w:sz="8" w:space="0" w:color="auto"/>
              <w:right w:val="single" w:sz="8" w:space="0" w:color="auto"/>
            </w:tcBorders>
            <w:shd w:val="clear" w:color="000000" w:fill="F2F2F2"/>
            <w:vAlign w:val="center"/>
          </w:tcPr>
          <w:p w:rsidR="0039792D" w:rsidRPr="00DD7D2C" w:rsidRDefault="0039792D" w:rsidP="00607568">
            <w:pPr>
              <w:widowControl/>
              <w:autoSpaceDE/>
              <w:autoSpaceDN/>
              <w:adjustRightInd/>
              <w:jc w:val="center"/>
              <w:rPr>
                <w:b/>
                <w:bCs/>
                <w:sz w:val="24"/>
                <w:szCs w:val="24"/>
              </w:rPr>
            </w:pPr>
            <w:r w:rsidRPr="00DD7D2C">
              <w:rPr>
                <w:b/>
                <w:bCs/>
                <w:sz w:val="24"/>
                <w:szCs w:val="24"/>
              </w:rPr>
              <w:t>108</w:t>
            </w:r>
          </w:p>
        </w:tc>
      </w:tr>
    </w:tbl>
    <w:p w:rsidR="0039792D" w:rsidRPr="00DD7D2C" w:rsidRDefault="0039792D">
      <w:pPr>
        <w:rPr>
          <w:sz w:val="24"/>
          <w:szCs w:val="24"/>
        </w:rPr>
      </w:pPr>
    </w:p>
    <w:p w:rsidR="002C5A60" w:rsidRPr="00B70B8C" w:rsidRDefault="002C5A60" w:rsidP="002C5A60">
      <w:pPr>
        <w:tabs>
          <w:tab w:val="left" w:pos="900"/>
        </w:tabs>
        <w:ind w:firstLine="709"/>
        <w:jc w:val="both"/>
        <w:rPr>
          <w:b/>
          <w:sz w:val="24"/>
          <w:szCs w:val="24"/>
        </w:rPr>
      </w:pPr>
    </w:p>
    <w:p w:rsidR="00DD7D2C" w:rsidRPr="00DD7D2C" w:rsidRDefault="00DD7D2C" w:rsidP="00DD7D2C">
      <w:pPr>
        <w:ind w:firstLine="709"/>
        <w:jc w:val="both"/>
        <w:rPr>
          <w:b/>
          <w:i/>
        </w:rPr>
      </w:pPr>
      <w:r w:rsidRPr="00DD7D2C">
        <w:rPr>
          <w:b/>
          <w:i/>
        </w:rPr>
        <w:t>* Примечания:</w:t>
      </w:r>
    </w:p>
    <w:p w:rsidR="00DD7D2C" w:rsidRPr="00DD7D2C" w:rsidRDefault="00DD7D2C" w:rsidP="00DD7D2C">
      <w:pPr>
        <w:ind w:firstLine="709"/>
        <w:jc w:val="both"/>
        <w:rPr>
          <w:b/>
        </w:rPr>
      </w:pPr>
      <w:r w:rsidRPr="00DD7D2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D7D2C" w:rsidRPr="00DD7D2C" w:rsidRDefault="00DD7D2C" w:rsidP="00DD7D2C">
      <w:pPr>
        <w:ind w:firstLine="709"/>
        <w:jc w:val="both"/>
      </w:pPr>
      <w:r w:rsidRPr="00DD7D2C">
        <w:t xml:space="preserve">При разработке образовательной программы высшего образования в части рабочей программы дисциплины </w:t>
      </w:r>
      <w:r w:rsidRPr="00DD7D2C">
        <w:rPr>
          <w:b/>
        </w:rPr>
        <w:t>«Автоматизированные системы управления и связь»</w:t>
      </w:r>
      <w:r w:rsidRPr="00DD7D2C">
        <w:t xml:space="preserve"> согласно требованиям </w:t>
      </w:r>
      <w:r w:rsidRPr="00DD7D2C">
        <w:rPr>
          <w:b/>
        </w:rPr>
        <w:t>частей 3-5 статьи 13, статьи 30, пункта 3 части 1 статьи 34</w:t>
      </w:r>
      <w:r w:rsidRPr="00DD7D2C">
        <w:t xml:space="preserve"> Федерального закона Российской Федерации </w:t>
      </w:r>
      <w:r w:rsidRPr="00DD7D2C">
        <w:rPr>
          <w:b/>
        </w:rPr>
        <w:t>от 29.12.2012 № 273-ФЗ</w:t>
      </w:r>
      <w:r w:rsidRPr="00DD7D2C">
        <w:t xml:space="preserve"> «Об образовании в Российской Федерации»; </w:t>
      </w:r>
      <w:r w:rsidRPr="00DD7D2C">
        <w:rPr>
          <w:b/>
        </w:rPr>
        <w:t>пунктов 16, 38</w:t>
      </w:r>
      <w:r w:rsidRPr="00DD7D2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w:t>
      </w:r>
      <w:r w:rsidRPr="00DD7D2C">
        <w:lastRenderedPageBreak/>
        <w:t>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D7D2C" w:rsidRPr="00DD7D2C" w:rsidRDefault="00DD7D2C" w:rsidP="00DD7D2C">
      <w:pPr>
        <w:ind w:firstLine="709"/>
        <w:jc w:val="both"/>
        <w:rPr>
          <w:b/>
        </w:rPr>
      </w:pPr>
      <w:r w:rsidRPr="00DD7D2C">
        <w:rPr>
          <w:b/>
        </w:rPr>
        <w:t>б) Для обучающихся с ограниченными возможностями здоровья и инвалидов:</w:t>
      </w:r>
    </w:p>
    <w:p w:rsidR="00DD7D2C" w:rsidRPr="00DD7D2C" w:rsidRDefault="00DD7D2C" w:rsidP="00DD7D2C">
      <w:pPr>
        <w:ind w:firstLine="709"/>
        <w:jc w:val="both"/>
      </w:pPr>
      <w:r w:rsidRPr="00DD7D2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D7D2C">
        <w:rPr>
          <w:b/>
        </w:rPr>
        <w:t>статьи 79</w:t>
      </w:r>
      <w:r w:rsidRPr="00DD7D2C">
        <w:t xml:space="preserve"> Федерального закона Российской Федерации </w:t>
      </w:r>
      <w:r w:rsidRPr="00DD7D2C">
        <w:rPr>
          <w:b/>
        </w:rPr>
        <w:t>от 29.12.2012 № 273-ФЗ</w:t>
      </w:r>
      <w:r w:rsidRPr="00DD7D2C">
        <w:t xml:space="preserve"> «Об образовании в Российской Федерации»; </w:t>
      </w:r>
      <w:r w:rsidRPr="00DD7D2C">
        <w:rPr>
          <w:b/>
        </w:rPr>
        <w:t>раздела III</w:t>
      </w:r>
      <w:r w:rsidRPr="00DD7D2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D7D2C">
        <w:rPr>
          <w:b/>
          <w:i/>
        </w:rPr>
        <w:t>при наличии факта зачисления таких обучающихся с учетом конкретных нозологий</w:t>
      </w:r>
      <w:r w:rsidRPr="00DD7D2C">
        <w:t>).</w:t>
      </w:r>
    </w:p>
    <w:p w:rsidR="00DD7D2C" w:rsidRPr="00DD7D2C" w:rsidRDefault="00DD7D2C" w:rsidP="00DD7D2C">
      <w:pPr>
        <w:ind w:firstLine="709"/>
        <w:jc w:val="both"/>
        <w:rPr>
          <w:b/>
        </w:rPr>
      </w:pPr>
      <w:r w:rsidRPr="00DD7D2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D7D2C" w:rsidRPr="00DD7D2C" w:rsidRDefault="00DD7D2C" w:rsidP="00DD7D2C">
      <w:pPr>
        <w:ind w:firstLine="709"/>
        <w:jc w:val="both"/>
      </w:pPr>
      <w:r w:rsidRPr="00DD7D2C">
        <w:t xml:space="preserve">При разработке образовательной программы высшего образования согласно требованиями </w:t>
      </w:r>
      <w:r w:rsidRPr="00DD7D2C">
        <w:rPr>
          <w:b/>
        </w:rPr>
        <w:t xml:space="preserve">частей 3-5 статьи 13, статьи 30, пункта 3 части 1 статьи 34 </w:t>
      </w:r>
      <w:r w:rsidRPr="00DD7D2C">
        <w:t xml:space="preserve">Федерального закона Российской Федерации </w:t>
      </w:r>
      <w:r w:rsidRPr="00DD7D2C">
        <w:rPr>
          <w:b/>
        </w:rPr>
        <w:t>от 29.12.2012 № 273-ФЗ</w:t>
      </w:r>
      <w:r w:rsidRPr="00DD7D2C">
        <w:t xml:space="preserve"> «Об образовании в Российской Федерации»; </w:t>
      </w:r>
      <w:r w:rsidRPr="00DD7D2C">
        <w:rPr>
          <w:b/>
        </w:rPr>
        <w:t>пункта 20</w:t>
      </w:r>
      <w:r w:rsidRPr="00DD7D2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D7D2C">
        <w:rPr>
          <w:b/>
        </w:rPr>
        <w:t>частью 5 статьи 5</w:t>
      </w:r>
      <w:r w:rsidRPr="00DD7D2C">
        <w:t xml:space="preserve"> Федерального закона </w:t>
      </w:r>
      <w:r w:rsidRPr="00DD7D2C">
        <w:rPr>
          <w:b/>
        </w:rPr>
        <w:t>от 05.05.2014 № 84-ФЗ</w:t>
      </w:r>
      <w:r w:rsidRPr="00DD7D2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D7D2C" w:rsidRPr="00DD7D2C" w:rsidRDefault="00DD7D2C" w:rsidP="00DD7D2C">
      <w:pPr>
        <w:ind w:firstLine="709"/>
        <w:jc w:val="both"/>
        <w:rPr>
          <w:b/>
        </w:rPr>
      </w:pPr>
      <w:r w:rsidRPr="00DD7D2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D7D2C" w:rsidRPr="00166100" w:rsidRDefault="00DD7D2C" w:rsidP="00DD7D2C">
      <w:pPr>
        <w:ind w:firstLine="709"/>
        <w:jc w:val="both"/>
      </w:pPr>
      <w:r w:rsidRPr="00DD7D2C">
        <w:t xml:space="preserve">При разработке образовательной программы высшего образования согласно требованиям </w:t>
      </w:r>
      <w:r w:rsidRPr="00DD7D2C">
        <w:rPr>
          <w:b/>
        </w:rPr>
        <w:t>пункта 9 части 1 статьи 33, части 3 статьи 34</w:t>
      </w:r>
      <w:r w:rsidRPr="00DD7D2C">
        <w:t xml:space="preserve"> Федерального закона Российской Федерации </w:t>
      </w:r>
      <w:r w:rsidRPr="00DD7D2C">
        <w:rPr>
          <w:b/>
        </w:rPr>
        <w:t>от 29.12.2012 № 273-ФЗ</w:t>
      </w:r>
      <w:r w:rsidRPr="00DD7D2C">
        <w:t xml:space="preserve"> «Об образовании в Российской Федерации»; </w:t>
      </w:r>
      <w:r w:rsidRPr="00DD7D2C">
        <w:rPr>
          <w:b/>
        </w:rPr>
        <w:t>пункта 43</w:t>
      </w:r>
      <w:r w:rsidRPr="00DD7D2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85AAE">
        <w:t xml:space="preserve"> </w:t>
      </w:r>
      <w:r w:rsidRPr="00DD7D2C">
        <w:t>образовательная организация устанавливает</w:t>
      </w:r>
      <w:r w:rsidR="00F85AAE">
        <w:t xml:space="preserve"> </w:t>
      </w:r>
      <w:r w:rsidRPr="00DD7D2C">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w:t>
      </w:r>
      <w:r w:rsidRPr="00166100">
        <w:t xml:space="preserve"> соответствующим локальным нормативным актом образовательной организации.</w:t>
      </w:r>
    </w:p>
    <w:p w:rsidR="002C5A60" w:rsidRPr="00B70B8C" w:rsidRDefault="002C5A60" w:rsidP="002C5A60">
      <w:pPr>
        <w:tabs>
          <w:tab w:val="left" w:pos="900"/>
        </w:tabs>
        <w:jc w:val="both"/>
        <w:rPr>
          <w:b/>
          <w:sz w:val="24"/>
          <w:szCs w:val="24"/>
        </w:rPr>
      </w:pPr>
    </w:p>
    <w:p w:rsidR="002C5A60" w:rsidRDefault="002C5A60" w:rsidP="00DD7D2C">
      <w:pPr>
        <w:numPr>
          <w:ilvl w:val="1"/>
          <w:numId w:val="43"/>
        </w:numPr>
        <w:tabs>
          <w:tab w:val="left" w:pos="900"/>
        </w:tabs>
        <w:jc w:val="both"/>
        <w:rPr>
          <w:b/>
          <w:sz w:val="24"/>
          <w:szCs w:val="24"/>
        </w:rPr>
      </w:pPr>
      <w:r w:rsidRPr="00B70B8C">
        <w:rPr>
          <w:b/>
          <w:sz w:val="24"/>
          <w:szCs w:val="24"/>
        </w:rPr>
        <w:t>Содержание дисциплины</w:t>
      </w:r>
    </w:p>
    <w:p w:rsidR="00204722" w:rsidRPr="00793E1B" w:rsidRDefault="00204722" w:rsidP="00204722">
      <w:pPr>
        <w:tabs>
          <w:tab w:val="left" w:pos="900"/>
        </w:tabs>
        <w:ind w:firstLine="709"/>
        <w:jc w:val="both"/>
        <w:rPr>
          <w:b/>
          <w:color w:val="000000"/>
          <w:sz w:val="24"/>
          <w:szCs w:val="24"/>
        </w:rPr>
      </w:pPr>
    </w:p>
    <w:p w:rsidR="00DE7009" w:rsidRPr="00DD7D2C" w:rsidRDefault="00DE7009" w:rsidP="00DE7009">
      <w:pPr>
        <w:tabs>
          <w:tab w:val="left" w:pos="900"/>
        </w:tabs>
        <w:ind w:firstLine="709"/>
        <w:jc w:val="both"/>
        <w:rPr>
          <w:b/>
          <w:color w:val="000000"/>
          <w:sz w:val="24"/>
          <w:szCs w:val="24"/>
        </w:rPr>
      </w:pPr>
      <w:r w:rsidRPr="00DD7D2C">
        <w:rPr>
          <w:b/>
          <w:color w:val="000000"/>
          <w:sz w:val="24"/>
          <w:szCs w:val="24"/>
        </w:rPr>
        <w:t>Тема 1. Информационные основы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Роль и значение связи в пожарной охране. Информационные и организационные основы</w:t>
      </w:r>
      <w:r>
        <w:rPr>
          <w:color w:val="000000"/>
          <w:sz w:val="24"/>
          <w:szCs w:val="24"/>
        </w:rPr>
        <w:t xml:space="preserve"> </w:t>
      </w:r>
      <w:r w:rsidRPr="00DE7009">
        <w:rPr>
          <w:color w:val="000000"/>
          <w:sz w:val="24"/>
          <w:szCs w:val="24"/>
        </w:rPr>
        <w:t>построения систем электрической связи (канал, линия, узел, сеть).</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Общие принципы конструктивного построения средств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Правила эксплуатации типовых технических средств связи и оповещения; организации связи и</w:t>
      </w:r>
      <w:r>
        <w:rPr>
          <w:color w:val="000000"/>
          <w:sz w:val="24"/>
          <w:szCs w:val="24"/>
        </w:rPr>
        <w:t xml:space="preserve"> </w:t>
      </w:r>
      <w:r w:rsidRPr="00DE7009">
        <w:rPr>
          <w:color w:val="000000"/>
          <w:sz w:val="24"/>
          <w:szCs w:val="24"/>
        </w:rPr>
        <w:t>оповещения в единой государственной системе предупреждения и ликвидации чрезвычайных</w:t>
      </w:r>
      <w:r>
        <w:rPr>
          <w:color w:val="000000"/>
          <w:sz w:val="24"/>
          <w:szCs w:val="24"/>
        </w:rPr>
        <w:t xml:space="preserve"> </w:t>
      </w:r>
      <w:r w:rsidRPr="00DE7009">
        <w:rPr>
          <w:color w:val="000000"/>
          <w:sz w:val="24"/>
          <w:szCs w:val="24"/>
        </w:rPr>
        <w:t>ситуаций</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Средства связи и их классификация. Общие принципы конструктивного построения средств</w:t>
      </w:r>
      <w:r>
        <w:rPr>
          <w:color w:val="000000"/>
          <w:sz w:val="24"/>
          <w:szCs w:val="24"/>
        </w:rPr>
        <w:t xml:space="preserve"> </w:t>
      </w:r>
      <w:r w:rsidRPr="00DE7009">
        <w:rPr>
          <w:color w:val="000000"/>
          <w:sz w:val="24"/>
          <w:szCs w:val="24"/>
        </w:rPr>
        <w:t>связи. Проводные линейные средства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Источники питания аппаратуры связи. Принцип работы бесперебойных источников питания.</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Виды, правила эксплуатации.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Система электрической связи и ее элементы. Принцип передачи сообщения. Аналоговые и</w:t>
      </w:r>
      <w:r>
        <w:rPr>
          <w:color w:val="000000"/>
          <w:sz w:val="24"/>
          <w:szCs w:val="24"/>
        </w:rPr>
        <w:t xml:space="preserve"> </w:t>
      </w:r>
      <w:r w:rsidRPr="00DE7009">
        <w:rPr>
          <w:color w:val="000000"/>
          <w:sz w:val="24"/>
          <w:szCs w:val="24"/>
        </w:rPr>
        <w:t>цифровые системы электрической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Понятие об информационных потоках. Пропускная способность различных систем связи.</w:t>
      </w:r>
      <w:r>
        <w:rPr>
          <w:color w:val="000000"/>
          <w:sz w:val="24"/>
          <w:szCs w:val="24"/>
        </w:rPr>
        <w:t xml:space="preserve"> </w:t>
      </w:r>
      <w:r w:rsidRPr="00DE7009">
        <w:rPr>
          <w:color w:val="000000"/>
          <w:sz w:val="24"/>
          <w:szCs w:val="24"/>
        </w:rPr>
        <w:t>Понятие о многоканальной связи.</w:t>
      </w:r>
    </w:p>
    <w:p w:rsidR="00DE7009" w:rsidRPr="00DD7D2C" w:rsidRDefault="00DE7009" w:rsidP="00DE7009">
      <w:pPr>
        <w:tabs>
          <w:tab w:val="left" w:pos="900"/>
        </w:tabs>
        <w:ind w:firstLine="709"/>
        <w:jc w:val="both"/>
        <w:rPr>
          <w:b/>
          <w:color w:val="000000"/>
          <w:sz w:val="24"/>
          <w:szCs w:val="24"/>
        </w:rPr>
      </w:pPr>
      <w:r w:rsidRPr="00DD7D2C">
        <w:rPr>
          <w:b/>
          <w:color w:val="000000"/>
          <w:sz w:val="24"/>
          <w:szCs w:val="24"/>
        </w:rPr>
        <w:t>Тема 2. Основы проводной связи</w:t>
      </w:r>
    </w:p>
    <w:p w:rsidR="00BB406A" w:rsidRPr="007D480A" w:rsidRDefault="00BB406A" w:rsidP="00BB406A">
      <w:pPr>
        <w:tabs>
          <w:tab w:val="left" w:pos="900"/>
        </w:tabs>
        <w:ind w:firstLine="709"/>
        <w:jc w:val="both"/>
        <w:rPr>
          <w:color w:val="000000"/>
          <w:sz w:val="24"/>
          <w:szCs w:val="24"/>
        </w:rPr>
      </w:pPr>
      <w:r w:rsidRPr="007D480A">
        <w:rPr>
          <w:color w:val="000000"/>
          <w:sz w:val="24"/>
          <w:szCs w:val="24"/>
        </w:rPr>
        <w:t>Источники питания аппаратуры связи. Принцип работы бесперебойных источников питания.</w:t>
      </w:r>
      <w:r>
        <w:rPr>
          <w:color w:val="000000"/>
          <w:sz w:val="24"/>
          <w:szCs w:val="24"/>
        </w:rPr>
        <w:t xml:space="preserve"> </w:t>
      </w:r>
      <w:r w:rsidRPr="007D480A">
        <w:rPr>
          <w:color w:val="000000"/>
          <w:sz w:val="24"/>
          <w:szCs w:val="24"/>
        </w:rPr>
        <w:t>Виды, правила эксплуатации.</w:t>
      </w:r>
      <w:r>
        <w:rPr>
          <w:color w:val="000000"/>
          <w:sz w:val="24"/>
          <w:szCs w:val="24"/>
        </w:rPr>
        <w:t xml:space="preserve"> </w:t>
      </w:r>
      <w:r w:rsidRPr="007D480A">
        <w:rPr>
          <w:color w:val="000000"/>
          <w:sz w:val="24"/>
          <w:szCs w:val="24"/>
        </w:rPr>
        <w:t>Система электрической связи и ее элементы. Принцип передачи сообщения. Аналоговые и цифровые системы электрической связи.</w:t>
      </w:r>
      <w:r>
        <w:rPr>
          <w:color w:val="000000"/>
          <w:sz w:val="24"/>
          <w:szCs w:val="24"/>
        </w:rPr>
        <w:t xml:space="preserve"> </w:t>
      </w:r>
      <w:r w:rsidRPr="007D480A">
        <w:rPr>
          <w:color w:val="000000"/>
          <w:sz w:val="24"/>
          <w:szCs w:val="24"/>
        </w:rPr>
        <w:t>Понятие об информационных потоках. Пропускная способность различных систем связи. Понятие о многоканальной связи.</w:t>
      </w:r>
    </w:p>
    <w:p w:rsidR="00DD7D2C" w:rsidRDefault="00DD7D2C" w:rsidP="00DE7009">
      <w:pPr>
        <w:tabs>
          <w:tab w:val="left" w:pos="900"/>
        </w:tabs>
        <w:ind w:firstLine="709"/>
        <w:jc w:val="both"/>
        <w:rPr>
          <w:b/>
          <w:color w:val="000000"/>
          <w:sz w:val="24"/>
          <w:szCs w:val="24"/>
        </w:rPr>
      </w:pPr>
    </w:p>
    <w:p w:rsidR="00DE7009" w:rsidRPr="00DD7D2C" w:rsidRDefault="00DE7009" w:rsidP="00DE7009">
      <w:pPr>
        <w:tabs>
          <w:tab w:val="left" w:pos="900"/>
        </w:tabs>
        <w:ind w:firstLine="709"/>
        <w:jc w:val="both"/>
        <w:rPr>
          <w:b/>
          <w:color w:val="000000"/>
          <w:sz w:val="24"/>
          <w:szCs w:val="24"/>
        </w:rPr>
      </w:pPr>
      <w:r w:rsidRPr="00DD7D2C">
        <w:rPr>
          <w:b/>
          <w:color w:val="000000"/>
          <w:sz w:val="24"/>
          <w:szCs w:val="24"/>
        </w:rPr>
        <w:t>Тема  3. Основы радиосвязи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Основные элементы радиосвязи. Устройство и принцип работы радиостанций. Структур</w:t>
      </w:r>
      <w:r>
        <w:rPr>
          <w:color w:val="000000"/>
          <w:sz w:val="24"/>
          <w:szCs w:val="24"/>
        </w:rPr>
        <w:t xml:space="preserve"> </w:t>
      </w:r>
      <w:r w:rsidRPr="00DE7009">
        <w:rPr>
          <w:color w:val="000000"/>
          <w:sz w:val="24"/>
          <w:szCs w:val="24"/>
        </w:rPr>
        <w:t>системы радиосвязи и ее основные элементы.. Общие принципы, факторы, влияющие на</w:t>
      </w:r>
      <w:r>
        <w:rPr>
          <w:color w:val="000000"/>
          <w:sz w:val="24"/>
          <w:szCs w:val="24"/>
        </w:rPr>
        <w:t xml:space="preserve"> </w:t>
      </w:r>
      <w:r w:rsidRPr="00DE7009">
        <w:rPr>
          <w:color w:val="000000"/>
          <w:sz w:val="24"/>
          <w:szCs w:val="24"/>
        </w:rPr>
        <w:t>качество</w:t>
      </w:r>
      <w:r>
        <w:rPr>
          <w:color w:val="000000"/>
          <w:sz w:val="24"/>
          <w:szCs w:val="24"/>
        </w:rPr>
        <w:t xml:space="preserve"> </w:t>
      </w:r>
      <w:r w:rsidRPr="00DE7009">
        <w:rPr>
          <w:color w:val="000000"/>
          <w:sz w:val="24"/>
          <w:szCs w:val="24"/>
        </w:rPr>
        <w:t>радиосвязи.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Радиоволны.</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Спектр</w:t>
      </w:r>
      <w:r>
        <w:rPr>
          <w:color w:val="000000"/>
          <w:sz w:val="24"/>
          <w:szCs w:val="24"/>
        </w:rPr>
        <w:t xml:space="preserve"> </w:t>
      </w:r>
      <w:r w:rsidRPr="00DE7009">
        <w:rPr>
          <w:color w:val="000000"/>
          <w:sz w:val="24"/>
          <w:szCs w:val="24"/>
        </w:rPr>
        <w:t>электромагнитных</w:t>
      </w:r>
      <w:r>
        <w:rPr>
          <w:color w:val="000000"/>
          <w:sz w:val="24"/>
          <w:szCs w:val="24"/>
        </w:rPr>
        <w:t xml:space="preserve"> </w:t>
      </w:r>
      <w:r w:rsidRPr="00DE7009">
        <w:rPr>
          <w:color w:val="000000"/>
          <w:sz w:val="24"/>
          <w:szCs w:val="24"/>
        </w:rPr>
        <w:t>колебаний.</w:t>
      </w:r>
      <w:r>
        <w:rPr>
          <w:color w:val="000000"/>
          <w:sz w:val="24"/>
          <w:szCs w:val="24"/>
        </w:rPr>
        <w:t xml:space="preserve"> </w:t>
      </w:r>
      <w:r w:rsidRPr="00DE7009">
        <w:rPr>
          <w:color w:val="000000"/>
          <w:sz w:val="24"/>
          <w:szCs w:val="24"/>
        </w:rPr>
        <w:t>Сущность</w:t>
      </w:r>
      <w:r>
        <w:rPr>
          <w:color w:val="000000"/>
          <w:sz w:val="24"/>
          <w:szCs w:val="24"/>
        </w:rPr>
        <w:t xml:space="preserve"> </w:t>
      </w:r>
      <w:r w:rsidRPr="00DE7009">
        <w:rPr>
          <w:color w:val="000000"/>
          <w:sz w:val="24"/>
          <w:szCs w:val="24"/>
        </w:rPr>
        <w:t>и</w:t>
      </w:r>
      <w:r>
        <w:rPr>
          <w:color w:val="000000"/>
          <w:sz w:val="24"/>
          <w:szCs w:val="24"/>
        </w:rPr>
        <w:t xml:space="preserve"> </w:t>
      </w:r>
      <w:r w:rsidRPr="00DE7009">
        <w:rPr>
          <w:color w:val="000000"/>
          <w:sz w:val="24"/>
          <w:szCs w:val="24"/>
        </w:rPr>
        <w:t>параметры, свойства радиоволн. Применение КВ- и УКВ связи.</w:t>
      </w:r>
    </w:p>
    <w:p w:rsidR="00DD7D2C" w:rsidRDefault="00DD7D2C" w:rsidP="00DE7009">
      <w:pPr>
        <w:tabs>
          <w:tab w:val="left" w:pos="900"/>
        </w:tabs>
        <w:ind w:firstLine="709"/>
        <w:jc w:val="both"/>
        <w:rPr>
          <w:b/>
          <w:color w:val="000000"/>
          <w:sz w:val="24"/>
          <w:szCs w:val="24"/>
        </w:rPr>
      </w:pPr>
    </w:p>
    <w:p w:rsidR="00DE7009" w:rsidRPr="00DD7D2C" w:rsidRDefault="00DE7009" w:rsidP="00DE7009">
      <w:pPr>
        <w:tabs>
          <w:tab w:val="left" w:pos="900"/>
        </w:tabs>
        <w:ind w:firstLine="709"/>
        <w:jc w:val="both"/>
        <w:rPr>
          <w:b/>
          <w:color w:val="000000"/>
          <w:sz w:val="24"/>
          <w:szCs w:val="24"/>
        </w:rPr>
      </w:pPr>
      <w:r w:rsidRPr="00DD7D2C">
        <w:rPr>
          <w:b/>
          <w:color w:val="000000"/>
          <w:sz w:val="24"/>
          <w:szCs w:val="24"/>
        </w:rPr>
        <w:t>Тема 4 Организация службы связи в пожарной охране</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Назначение радиостанций в МЧС. Конструктивное и функциональное устройство, параметры</w:t>
      </w:r>
      <w:r>
        <w:rPr>
          <w:color w:val="000000"/>
          <w:sz w:val="24"/>
          <w:szCs w:val="24"/>
        </w:rPr>
        <w:t xml:space="preserve"> </w:t>
      </w:r>
      <w:r w:rsidRPr="00DE7009">
        <w:rPr>
          <w:color w:val="000000"/>
          <w:sz w:val="24"/>
          <w:szCs w:val="24"/>
        </w:rPr>
        <w:t>радиостанций. Требования к радиостанциям в пожарной охране. Антенно-фидерные устройства</w:t>
      </w:r>
      <w:r>
        <w:rPr>
          <w:color w:val="000000"/>
          <w:sz w:val="24"/>
          <w:szCs w:val="24"/>
        </w:rPr>
        <w:t xml:space="preserve"> </w:t>
      </w:r>
      <w:r w:rsidRPr="00DE7009">
        <w:rPr>
          <w:color w:val="000000"/>
          <w:sz w:val="24"/>
          <w:szCs w:val="24"/>
        </w:rPr>
        <w:t>радиостанций, их виды и характеристики. Требования к АФУ радиостанций, применяемых в</w:t>
      </w:r>
      <w:r>
        <w:rPr>
          <w:color w:val="000000"/>
          <w:sz w:val="24"/>
          <w:szCs w:val="24"/>
        </w:rPr>
        <w:t xml:space="preserve"> </w:t>
      </w:r>
      <w:r w:rsidRPr="00DE7009">
        <w:rPr>
          <w:color w:val="000000"/>
          <w:sz w:val="24"/>
          <w:szCs w:val="24"/>
        </w:rPr>
        <w:t>МЧС. Устройство и принцип работы радиостанций.</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Общие сведения и принципы построения систем фиксированной связи, применение их при</w:t>
      </w:r>
      <w:r>
        <w:rPr>
          <w:color w:val="000000"/>
          <w:sz w:val="24"/>
          <w:szCs w:val="24"/>
        </w:rPr>
        <w:t xml:space="preserve"> </w:t>
      </w:r>
      <w:r w:rsidR="00F85AAE">
        <w:rPr>
          <w:color w:val="000000"/>
          <w:sz w:val="24"/>
          <w:szCs w:val="24"/>
        </w:rPr>
        <w:t>о</w:t>
      </w:r>
      <w:r w:rsidRPr="00DE7009">
        <w:rPr>
          <w:color w:val="000000"/>
          <w:sz w:val="24"/>
          <w:szCs w:val="24"/>
        </w:rPr>
        <w:t>беспечении пожарной безопасности. Телефонная связь. Система телефонной связи, ее</w:t>
      </w:r>
      <w:r>
        <w:rPr>
          <w:color w:val="000000"/>
          <w:sz w:val="24"/>
          <w:szCs w:val="24"/>
        </w:rPr>
        <w:t xml:space="preserve"> </w:t>
      </w:r>
      <w:r w:rsidRPr="00DE7009">
        <w:rPr>
          <w:color w:val="000000"/>
          <w:sz w:val="24"/>
          <w:szCs w:val="24"/>
        </w:rPr>
        <w:t>основные элементы, принцип телефонной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Автоматическая телефонная связь. АТС: типы, краткая характеристика. Основные физические</w:t>
      </w:r>
      <w:r>
        <w:rPr>
          <w:color w:val="000000"/>
          <w:sz w:val="24"/>
          <w:szCs w:val="24"/>
        </w:rPr>
        <w:t xml:space="preserve"> </w:t>
      </w:r>
      <w:r w:rsidRPr="00DE7009">
        <w:rPr>
          <w:color w:val="000000"/>
          <w:sz w:val="24"/>
          <w:szCs w:val="24"/>
        </w:rPr>
        <w:t>процессы в системах связи и автоматизированных системах управления.</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Диспетчерская оперативная связь: состав, общее назначение и применение в пожарной охране.</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Современные</w:t>
      </w:r>
      <w:r>
        <w:rPr>
          <w:color w:val="000000"/>
          <w:sz w:val="24"/>
          <w:szCs w:val="24"/>
        </w:rPr>
        <w:t xml:space="preserve"> </w:t>
      </w:r>
      <w:r w:rsidRPr="00DE7009">
        <w:rPr>
          <w:color w:val="000000"/>
          <w:sz w:val="24"/>
          <w:szCs w:val="24"/>
        </w:rPr>
        <w:t>системы</w:t>
      </w:r>
      <w:r>
        <w:rPr>
          <w:color w:val="000000"/>
          <w:sz w:val="24"/>
          <w:szCs w:val="24"/>
        </w:rPr>
        <w:t xml:space="preserve"> </w:t>
      </w:r>
      <w:r w:rsidRPr="00DE7009">
        <w:rPr>
          <w:color w:val="000000"/>
          <w:sz w:val="24"/>
          <w:szCs w:val="24"/>
        </w:rPr>
        <w:t>проводной</w:t>
      </w:r>
      <w:r>
        <w:rPr>
          <w:color w:val="000000"/>
          <w:sz w:val="24"/>
          <w:szCs w:val="24"/>
        </w:rPr>
        <w:t xml:space="preserve"> </w:t>
      </w:r>
      <w:r w:rsidRPr="00DE7009">
        <w:rPr>
          <w:color w:val="000000"/>
          <w:sz w:val="24"/>
          <w:szCs w:val="24"/>
        </w:rPr>
        <w:t>оперативной</w:t>
      </w:r>
      <w:r>
        <w:rPr>
          <w:color w:val="000000"/>
          <w:sz w:val="24"/>
          <w:szCs w:val="24"/>
        </w:rPr>
        <w:t xml:space="preserve"> </w:t>
      </w:r>
      <w:r w:rsidRPr="00DE7009">
        <w:rPr>
          <w:color w:val="000000"/>
          <w:sz w:val="24"/>
          <w:szCs w:val="24"/>
        </w:rPr>
        <w:t>диспетчерской</w:t>
      </w:r>
      <w:r>
        <w:rPr>
          <w:color w:val="000000"/>
          <w:sz w:val="24"/>
          <w:szCs w:val="24"/>
        </w:rPr>
        <w:t xml:space="preserve"> </w:t>
      </w:r>
      <w:r w:rsidRPr="00DE7009">
        <w:rPr>
          <w:color w:val="000000"/>
          <w:sz w:val="24"/>
          <w:szCs w:val="24"/>
        </w:rPr>
        <w:t>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Функциональные</w:t>
      </w:r>
      <w:r>
        <w:rPr>
          <w:color w:val="000000"/>
          <w:sz w:val="24"/>
          <w:szCs w:val="24"/>
        </w:rPr>
        <w:t xml:space="preserve"> </w:t>
      </w:r>
      <w:r w:rsidRPr="00DE7009">
        <w:rPr>
          <w:color w:val="000000"/>
          <w:sz w:val="24"/>
          <w:szCs w:val="24"/>
        </w:rPr>
        <w:t>возможности и технические характеристики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Документальная связь, ее виды и сущность. Основные принципы телеграфной, факсимильной,</w:t>
      </w:r>
      <w:r>
        <w:rPr>
          <w:color w:val="000000"/>
          <w:sz w:val="24"/>
          <w:szCs w:val="24"/>
        </w:rPr>
        <w:t xml:space="preserve"> </w:t>
      </w:r>
      <w:r w:rsidRPr="00DE7009">
        <w:rPr>
          <w:color w:val="000000"/>
          <w:sz w:val="24"/>
          <w:szCs w:val="24"/>
        </w:rPr>
        <w:t>телевизионной связи. Средства отображения и регистрации информации.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Переговорные устройства и звукоусилительная аппаратура. Типы и их применение в пожарной</w:t>
      </w:r>
      <w:r>
        <w:rPr>
          <w:color w:val="000000"/>
          <w:sz w:val="24"/>
          <w:szCs w:val="24"/>
        </w:rPr>
        <w:t xml:space="preserve"> </w:t>
      </w:r>
      <w:r w:rsidRPr="00DE7009">
        <w:rPr>
          <w:color w:val="000000"/>
          <w:sz w:val="24"/>
          <w:szCs w:val="24"/>
        </w:rPr>
        <w:t>охране.</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lastRenderedPageBreak/>
        <w:t>Устройство</w:t>
      </w:r>
      <w:r>
        <w:rPr>
          <w:color w:val="000000"/>
          <w:sz w:val="24"/>
          <w:szCs w:val="24"/>
        </w:rPr>
        <w:t xml:space="preserve"> </w:t>
      </w:r>
      <w:r w:rsidRPr="00DE7009">
        <w:rPr>
          <w:color w:val="000000"/>
          <w:sz w:val="24"/>
          <w:szCs w:val="24"/>
        </w:rPr>
        <w:t>и</w:t>
      </w:r>
      <w:r>
        <w:rPr>
          <w:color w:val="000000"/>
          <w:sz w:val="24"/>
          <w:szCs w:val="24"/>
        </w:rPr>
        <w:t xml:space="preserve"> </w:t>
      </w:r>
      <w:r w:rsidRPr="00DE7009">
        <w:rPr>
          <w:color w:val="000000"/>
          <w:sz w:val="24"/>
          <w:szCs w:val="24"/>
        </w:rPr>
        <w:t>тактико-технические</w:t>
      </w:r>
      <w:r>
        <w:rPr>
          <w:color w:val="000000"/>
          <w:sz w:val="24"/>
          <w:szCs w:val="24"/>
        </w:rPr>
        <w:t xml:space="preserve"> </w:t>
      </w:r>
      <w:r w:rsidRPr="00DE7009">
        <w:rPr>
          <w:color w:val="000000"/>
          <w:sz w:val="24"/>
          <w:szCs w:val="24"/>
        </w:rPr>
        <w:t>характеристики</w:t>
      </w:r>
      <w:r>
        <w:rPr>
          <w:color w:val="000000"/>
          <w:sz w:val="24"/>
          <w:szCs w:val="24"/>
        </w:rPr>
        <w:t xml:space="preserve"> </w:t>
      </w:r>
      <w:r w:rsidRPr="00DE7009">
        <w:rPr>
          <w:color w:val="000000"/>
          <w:sz w:val="24"/>
          <w:szCs w:val="24"/>
        </w:rPr>
        <w:t>различных</w:t>
      </w:r>
      <w:r>
        <w:rPr>
          <w:color w:val="000000"/>
          <w:sz w:val="24"/>
          <w:szCs w:val="24"/>
        </w:rPr>
        <w:t xml:space="preserve"> </w:t>
      </w:r>
      <w:r w:rsidRPr="00DE7009">
        <w:rPr>
          <w:color w:val="000000"/>
          <w:sz w:val="24"/>
          <w:szCs w:val="24"/>
        </w:rPr>
        <w:t>средств</w:t>
      </w:r>
      <w:r>
        <w:rPr>
          <w:color w:val="000000"/>
          <w:sz w:val="24"/>
          <w:szCs w:val="24"/>
        </w:rPr>
        <w:t xml:space="preserve"> </w:t>
      </w:r>
      <w:r w:rsidRPr="00DE7009">
        <w:rPr>
          <w:color w:val="000000"/>
          <w:sz w:val="24"/>
          <w:szCs w:val="24"/>
        </w:rPr>
        <w:t>громкоговорящей связи.</w:t>
      </w:r>
    </w:p>
    <w:p w:rsidR="00DD7D2C" w:rsidRDefault="00DD7D2C" w:rsidP="00DE7009">
      <w:pPr>
        <w:tabs>
          <w:tab w:val="left" w:pos="900"/>
        </w:tabs>
        <w:ind w:firstLine="709"/>
        <w:jc w:val="both"/>
        <w:rPr>
          <w:color w:val="000000"/>
          <w:sz w:val="24"/>
          <w:szCs w:val="24"/>
        </w:rPr>
      </w:pPr>
    </w:p>
    <w:p w:rsidR="00DE7009" w:rsidRPr="00DD7D2C" w:rsidRDefault="00DE7009" w:rsidP="00DE7009">
      <w:pPr>
        <w:tabs>
          <w:tab w:val="left" w:pos="900"/>
        </w:tabs>
        <w:ind w:firstLine="709"/>
        <w:jc w:val="both"/>
        <w:rPr>
          <w:b/>
          <w:color w:val="000000"/>
          <w:sz w:val="24"/>
          <w:szCs w:val="24"/>
        </w:rPr>
      </w:pPr>
      <w:r w:rsidRPr="00DD7D2C">
        <w:rPr>
          <w:b/>
          <w:color w:val="000000"/>
          <w:sz w:val="24"/>
          <w:szCs w:val="24"/>
        </w:rPr>
        <w:t>Тема 5 общие принципы организации автоматизированных  систем управления и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Роль и значение информатизации и автоматизации в обеспечении пожарной безопасности.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Общие сведения об информационных технологиях. Понятие об информационно-вычислительных системах (ИВС). Основные компоненты информационных систем и их</w:t>
      </w:r>
      <w:r>
        <w:rPr>
          <w:color w:val="000000"/>
          <w:sz w:val="24"/>
          <w:szCs w:val="24"/>
        </w:rPr>
        <w:t xml:space="preserve"> </w:t>
      </w:r>
      <w:r w:rsidRPr="00DE7009">
        <w:rPr>
          <w:color w:val="000000"/>
          <w:sz w:val="24"/>
          <w:szCs w:val="24"/>
        </w:rPr>
        <w:t>функциональное назначение. Общая характеристика аналоговых и цифровых многоканальных</w:t>
      </w:r>
      <w:r>
        <w:rPr>
          <w:color w:val="000000"/>
          <w:sz w:val="24"/>
          <w:szCs w:val="24"/>
        </w:rPr>
        <w:t xml:space="preserve"> </w:t>
      </w:r>
      <w:r w:rsidRPr="00DE7009">
        <w:rPr>
          <w:color w:val="000000"/>
          <w:sz w:val="24"/>
          <w:szCs w:val="24"/>
        </w:rPr>
        <w:t>систем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Основные понятия автоматизированной обработки информации. Основы автоматизированных</w:t>
      </w:r>
      <w:r>
        <w:rPr>
          <w:color w:val="000000"/>
          <w:sz w:val="24"/>
          <w:szCs w:val="24"/>
        </w:rPr>
        <w:t xml:space="preserve"> </w:t>
      </w:r>
      <w:r w:rsidRPr="00DE7009">
        <w:rPr>
          <w:color w:val="000000"/>
          <w:sz w:val="24"/>
          <w:szCs w:val="24"/>
        </w:rPr>
        <w:t>систем. Преобразования сообщений, сигналов и их особенности, методы передачи дискретных</w:t>
      </w:r>
      <w:r>
        <w:rPr>
          <w:color w:val="000000"/>
          <w:sz w:val="24"/>
          <w:szCs w:val="24"/>
        </w:rPr>
        <w:t xml:space="preserve"> </w:t>
      </w:r>
      <w:r w:rsidRPr="00DE7009">
        <w:rPr>
          <w:color w:val="000000"/>
          <w:sz w:val="24"/>
          <w:szCs w:val="24"/>
        </w:rPr>
        <w:t>и непрерывных сообщений и сигналов, элементы сжатия данных и кодирования.</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Основные понятия построения оконечных устройств систем связи.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Методы и средства сбора, обработки, хранения, передачи и накопления информации. Базовые</w:t>
      </w:r>
      <w:r>
        <w:rPr>
          <w:color w:val="000000"/>
          <w:sz w:val="24"/>
          <w:szCs w:val="24"/>
        </w:rPr>
        <w:t xml:space="preserve"> </w:t>
      </w:r>
      <w:r w:rsidRPr="00DE7009">
        <w:rPr>
          <w:color w:val="000000"/>
          <w:sz w:val="24"/>
          <w:szCs w:val="24"/>
        </w:rPr>
        <w:t>системные программные продукты и пакеты прикладных программ в области</w:t>
      </w:r>
      <w:r>
        <w:rPr>
          <w:color w:val="000000"/>
          <w:sz w:val="24"/>
          <w:szCs w:val="24"/>
        </w:rPr>
        <w:t xml:space="preserve"> </w:t>
      </w:r>
      <w:r w:rsidRPr="00DE7009">
        <w:rPr>
          <w:color w:val="000000"/>
          <w:sz w:val="24"/>
          <w:szCs w:val="24"/>
        </w:rPr>
        <w:t>профессиональной деятельности. Основные методы и приемы. Обеспечения информационной</w:t>
      </w:r>
      <w:r>
        <w:rPr>
          <w:color w:val="000000"/>
          <w:sz w:val="24"/>
          <w:szCs w:val="24"/>
        </w:rPr>
        <w:t xml:space="preserve"> </w:t>
      </w:r>
      <w:r w:rsidRPr="00DE7009">
        <w:rPr>
          <w:color w:val="000000"/>
          <w:sz w:val="24"/>
          <w:szCs w:val="24"/>
        </w:rPr>
        <w:t>безопасности.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Состав, функции и возможности использования информационных и телекоммуникационных</w:t>
      </w:r>
      <w:r>
        <w:rPr>
          <w:color w:val="000000"/>
          <w:sz w:val="24"/>
          <w:szCs w:val="24"/>
        </w:rPr>
        <w:t xml:space="preserve"> </w:t>
      </w:r>
      <w:r w:rsidRPr="00DE7009">
        <w:rPr>
          <w:color w:val="000000"/>
          <w:sz w:val="24"/>
          <w:szCs w:val="24"/>
        </w:rPr>
        <w:t>технологий в профессиональной деятельности.</w:t>
      </w:r>
    </w:p>
    <w:p w:rsidR="00DE7009" w:rsidRPr="00DE7009" w:rsidRDefault="00DE7009" w:rsidP="00DE7009">
      <w:pPr>
        <w:tabs>
          <w:tab w:val="left" w:pos="900"/>
        </w:tabs>
        <w:ind w:firstLine="709"/>
        <w:jc w:val="both"/>
        <w:rPr>
          <w:color w:val="000000"/>
          <w:sz w:val="24"/>
          <w:szCs w:val="24"/>
        </w:rPr>
      </w:pPr>
      <w:r w:rsidRPr="00DE7009">
        <w:rPr>
          <w:color w:val="000000"/>
          <w:sz w:val="24"/>
          <w:szCs w:val="24"/>
        </w:rPr>
        <w:t>Автоматизированные системы управления (АСУ), их сущность, виды. Техническая реализация</w:t>
      </w:r>
      <w:r>
        <w:rPr>
          <w:color w:val="000000"/>
          <w:sz w:val="24"/>
          <w:szCs w:val="24"/>
        </w:rPr>
        <w:t xml:space="preserve"> </w:t>
      </w:r>
      <w:r w:rsidRPr="00DE7009">
        <w:rPr>
          <w:color w:val="000000"/>
          <w:sz w:val="24"/>
          <w:szCs w:val="24"/>
        </w:rPr>
        <w:t>АСУ.</w:t>
      </w:r>
    </w:p>
    <w:p w:rsidR="00DE7009" w:rsidRDefault="00DE7009" w:rsidP="00DE7009">
      <w:pPr>
        <w:tabs>
          <w:tab w:val="left" w:pos="900"/>
        </w:tabs>
        <w:ind w:firstLine="709"/>
        <w:jc w:val="both"/>
        <w:rPr>
          <w:color w:val="000000"/>
          <w:sz w:val="24"/>
          <w:szCs w:val="24"/>
        </w:rPr>
      </w:pPr>
      <w:r w:rsidRPr="00DE7009">
        <w:rPr>
          <w:color w:val="000000"/>
          <w:sz w:val="24"/>
          <w:szCs w:val="24"/>
        </w:rPr>
        <w:t>Автоматизированные системы в деятельности пожарной охраны и МЧС. Информатизация и</w:t>
      </w:r>
      <w:r>
        <w:rPr>
          <w:color w:val="000000"/>
          <w:sz w:val="24"/>
          <w:szCs w:val="24"/>
        </w:rPr>
        <w:t xml:space="preserve"> </w:t>
      </w:r>
      <w:r w:rsidRPr="00DE7009">
        <w:rPr>
          <w:color w:val="000000"/>
          <w:sz w:val="24"/>
          <w:szCs w:val="24"/>
        </w:rPr>
        <w:t>автоматизация при решении задач пожарной безопасности.</w:t>
      </w:r>
    </w:p>
    <w:p w:rsidR="00DE7009" w:rsidRPr="00DE7009" w:rsidRDefault="00DE7009" w:rsidP="00DE7009">
      <w:pPr>
        <w:tabs>
          <w:tab w:val="left" w:pos="900"/>
        </w:tabs>
        <w:ind w:firstLine="709"/>
        <w:jc w:val="both"/>
        <w:rPr>
          <w:color w:val="000000"/>
          <w:sz w:val="24"/>
          <w:szCs w:val="24"/>
        </w:rPr>
      </w:pPr>
    </w:p>
    <w:p w:rsidR="00DE7009" w:rsidRPr="00DD7D2C" w:rsidRDefault="00DE7009" w:rsidP="00DE7009">
      <w:pPr>
        <w:tabs>
          <w:tab w:val="left" w:pos="900"/>
        </w:tabs>
        <w:ind w:firstLine="709"/>
        <w:jc w:val="both"/>
        <w:rPr>
          <w:b/>
          <w:color w:val="000000"/>
          <w:sz w:val="24"/>
          <w:szCs w:val="24"/>
        </w:rPr>
      </w:pPr>
      <w:r w:rsidRPr="00DD7D2C">
        <w:rPr>
          <w:b/>
          <w:color w:val="000000"/>
          <w:sz w:val="24"/>
          <w:szCs w:val="24"/>
        </w:rPr>
        <w:t>Тема 6 Организация связи при обеспечение пожарной безопасности городов и населенных пунктов</w:t>
      </w:r>
    </w:p>
    <w:p w:rsidR="00DD7D2C" w:rsidRPr="00DE7009" w:rsidRDefault="00DD7D2C" w:rsidP="00DD7D2C">
      <w:pPr>
        <w:tabs>
          <w:tab w:val="left" w:pos="900"/>
        </w:tabs>
        <w:jc w:val="both"/>
        <w:rPr>
          <w:color w:val="000000"/>
          <w:sz w:val="24"/>
          <w:szCs w:val="24"/>
        </w:rPr>
      </w:pPr>
    </w:p>
    <w:p w:rsidR="00DE7009" w:rsidRPr="00DE7009" w:rsidRDefault="00DE7009" w:rsidP="00DE7009">
      <w:pPr>
        <w:tabs>
          <w:tab w:val="left" w:pos="900"/>
        </w:tabs>
        <w:ind w:firstLine="709"/>
        <w:jc w:val="both"/>
        <w:rPr>
          <w:sz w:val="24"/>
          <w:szCs w:val="24"/>
        </w:rPr>
      </w:pPr>
      <w:r w:rsidRPr="00DE7009">
        <w:rPr>
          <w:sz w:val="24"/>
          <w:szCs w:val="24"/>
        </w:rPr>
        <w:t>Организация, назначение и задачи службы связи АСФ. Общие вопросы организации</w:t>
      </w:r>
      <w:r>
        <w:rPr>
          <w:sz w:val="24"/>
          <w:szCs w:val="24"/>
        </w:rPr>
        <w:t xml:space="preserve"> </w:t>
      </w:r>
      <w:r w:rsidRPr="00DE7009">
        <w:rPr>
          <w:sz w:val="24"/>
          <w:szCs w:val="24"/>
        </w:rPr>
        <w:t>проводной связи и радиосвязи в АСФ.</w:t>
      </w:r>
    </w:p>
    <w:p w:rsidR="00DE7009" w:rsidRPr="00DE7009" w:rsidRDefault="00DE7009" w:rsidP="00DE7009">
      <w:pPr>
        <w:tabs>
          <w:tab w:val="left" w:pos="900"/>
        </w:tabs>
        <w:ind w:firstLine="709"/>
        <w:jc w:val="both"/>
        <w:rPr>
          <w:sz w:val="24"/>
          <w:szCs w:val="24"/>
        </w:rPr>
      </w:pPr>
      <w:r w:rsidRPr="00DE7009">
        <w:rPr>
          <w:sz w:val="24"/>
          <w:szCs w:val="24"/>
        </w:rPr>
        <w:t>Функциональные виды связи АСФ. Связь извещения, диспетчерская оперативная связь, связь</w:t>
      </w:r>
      <w:r>
        <w:rPr>
          <w:sz w:val="24"/>
          <w:szCs w:val="24"/>
        </w:rPr>
        <w:t xml:space="preserve"> </w:t>
      </w:r>
      <w:r w:rsidRPr="00DE7009">
        <w:rPr>
          <w:sz w:val="24"/>
          <w:szCs w:val="24"/>
        </w:rPr>
        <w:t>на пожаре, административно-управленческая связь. Автоматическая телефонная связь. Сети</w:t>
      </w:r>
      <w:r>
        <w:rPr>
          <w:sz w:val="24"/>
          <w:szCs w:val="24"/>
        </w:rPr>
        <w:t xml:space="preserve"> </w:t>
      </w:r>
      <w:r w:rsidRPr="00DE7009">
        <w:rPr>
          <w:sz w:val="24"/>
          <w:szCs w:val="24"/>
        </w:rPr>
        <w:t>передачи данных.</w:t>
      </w:r>
    </w:p>
    <w:p w:rsidR="002C5A60" w:rsidRPr="00DE7009" w:rsidRDefault="00DE7009" w:rsidP="00DE7009">
      <w:pPr>
        <w:tabs>
          <w:tab w:val="left" w:pos="900"/>
        </w:tabs>
        <w:ind w:firstLine="709"/>
        <w:jc w:val="both"/>
        <w:rPr>
          <w:sz w:val="24"/>
          <w:szCs w:val="24"/>
        </w:rPr>
      </w:pPr>
      <w:r w:rsidRPr="00DE7009">
        <w:rPr>
          <w:sz w:val="24"/>
          <w:szCs w:val="24"/>
        </w:rPr>
        <w:t>Организация мобильных узлов связи (МУС), ПУС, их задачи. Назначение и состав</w:t>
      </w:r>
      <w:r>
        <w:rPr>
          <w:sz w:val="24"/>
          <w:szCs w:val="24"/>
        </w:rPr>
        <w:t xml:space="preserve"> </w:t>
      </w:r>
      <w:r w:rsidRPr="00DE7009">
        <w:rPr>
          <w:sz w:val="24"/>
          <w:szCs w:val="24"/>
        </w:rPr>
        <w:t>оборудования специализированных автомобилей, порядок его применения. Организация связи</w:t>
      </w:r>
      <w:r>
        <w:rPr>
          <w:sz w:val="24"/>
          <w:szCs w:val="24"/>
        </w:rPr>
        <w:t xml:space="preserve"> </w:t>
      </w:r>
      <w:r w:rsidRPr="00DE7009">
        <w:rPr>
          <w:sz w:val="24"/>
          <w:szCs w:val="24"/>
        </w:rPr>
        <w:t>на месте ЧС.</w:t>
      </w:r>
    </w:p>
    <w:p w:rsidR="00DD7D2C" w:rsidRDefault="00DD7D2C" w:rsidP="002C5A60">
      <w:pPr>
        <w:tabs>
          <w:tab w:val="left" w:pos="900"/>
        </w:tabs>
        <w:ind w:firstLine="709"/>
        <w:jc w:val="both"/>
        <w:rPr>
          <w:b/>
          <w:sz w:val="24"/>
          <w:szCs w:val="24"/>
        </w:rPr>
      </w:pPr>
    </w:p>
    <w:p w:rsidR="002C5A60" w:rsidRPr="00B70B8C" w:rsidRDefault="002C5A60" w:rsidP="002C5A60">
      <w:pPr>
        <w:tabs>
          <w:tab w:val="left" w:pos="900"/>
        </w:tabs>
        <w:ind w:firstLine="709"/>
        <w:jc w:val="both"/>
        <w:rPr>
          <w:b/>
          <w:sz w:val="24"/>
          <w:szCs w:val="24"/>
        </w:rPr>
      </w:pPr>
      <w:r w:rsidRPr="00B70B8C">
        <w:rPr>
          <w:b/>
          <w:sz w:val="24"/>
          <w:szCs w:val="24"/>
        </w:rPr>
        <w:t>6. Перечень учебно-методического обеспечения для самостоятельной работы обучающихся по дисциплине</w:t>
      </w:r>
    </w:p>
    <w:p w:rsidR="002C5A60" w:rsidRPr="008277C4" w:rsidRDefault="002C5A60" w:rsidP="002C5A60">
      <w:pPr>
        <w:pStyle w:val="a4"/>
        <w:numPr>
          <w:ilvl w:val="0"/>
          <w:numId w:val="6"/>
        </w:numPr>
        <w:jc w:val="both"/>
        <w:rPr>
          <w:rFonts w:ascii="Times New Roman" w:hAnsi="Times New Roman"/>
          <w:sz w:val="24"/>
          <w:szCs w:val="24"/>
        </w:rPr>
      </w:pPr>
      <w:r w:rsidRPr="008277C4">
        <w:rPr>
          <w:rFonts w:ascii="Times New Roman" w:hAnsi="Times New Roman"/>
          <w:sz w:val="24"/>
          <w:szCs w:val="24"/>
        </w:rPr>
        <w:t xml:space="preserve">Методические указания  </w:t>
      </w:r>
      <w:r w:rsidRPr="00E631F8">
        <w:rPr>
          <w:rFonts w:ascii="Times New Roman" w:hAnsi="Times New Roman"/>
          <w:sz w:val="24"/>
          <w:szCs w:val="24"/>
        </w:rPr>
        <w:t>для обучающихся по освоению дисциплины «</w:t>
      </w:r>
      <w:r w:rsidR="0042593D" w:rsidRPr="00E631F8">
        <w:rPr>
          <w:rFonts w:ascii="Times New Roman" w:hAnsi="Times New Roman"/>
          <w:sz w:val="24"/>
          <w:szCs w:val="24"/>
        </w:rPr>
        <w:t>Автоматизированные системы управления и связь</w:t>
      </w:r>
      <w:r w:rsidRPr="00E631F8">
        <w:rPr>
          <w:rFonts w:ascii="Times New Roman" w:hAnsi="Times New Roman"/>
          <w:sz w:val="24"/>
          <w:szCs w:val="24"/>
        </w:rPr>
        <w:t xml:space="preserve">»/ </w:t>
      </w:r>
      <w:r w:rsidR="00E631F8" w:rsidRPr="00E631F8">
        <w:rPr>
          <w:rFonts w:ascii="Times New Roman" w:hAnsi="Times New Roman"/>
          <w:spacing w:val="-3"/>
          <w:sz w:val="24"/>
          <w:szCs w:val="24"/>
        </w:rPr>
        <w:t>О.Н. Лучко</w:t>
      </w:r>
      <w:r w:rsidRPr="00E631F8">
        <w:rPr>
          <w:rFonts w:ascii="Times New Roman" w:hAnsi="Times New Roman"/>
          <w:sz w:val="24"/>
          <w:szCs w:val="24"/>
        </w:rPr>
        <w:t>. – Омск:</w:t>
      </w:r>
      <w:r w:rsidRPr="008277C4">
        <w:rPr>
          <w:rFonts w:ascii="Times New Roman" w:hAnsi="Times New Roman"/>
          <w:sz w:val="24"/>
          <w:szCs w:val="24"/>
        </w:rPr>
        <w:t xml:space="preserve"> Изд-во Омской гуманитарной академии, </w:t>
      </w:r>
      <w:r w:rsidR="00133287">
        <w:rPr>
          <w:rFonts w:ascii="Times New Roman" w:hAnsi="Times New Roman"/>
          <w:sz w:val="24"/>
          <w:szCs w:val="24"/>
        </w:rPr>
        <w:t>2020.</w:t>
      </w:r>
    </w:p>
    <w:p w:rsidR="00CB4098" w:rsidRPr="00CB4098" w:rsidRDefault="00CB4098" w:rsidP="00CB4098">
      <w:pPr>
        <w:pStyle w:val="a4"/>
        <w:numPr>
          <w:ilvl w:val="0"/>
          <w:numId w:val="6"/>
        </w:numPr>
        <w:jc w:val="both"/>
        <w:rPr>
          <w:rFonts w:ascii="Times New Roman" w:hAnsi="Times New Roman"/>
          <w:sz w:val="24"/>
          <w:szCs w:val="24"/>
        </w:rPr>
      </w:pPr>
      <w:r w:rsidRPr="00CB40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B4098" w:rsidRPr="00CB4098" w:rsidRDefault="00CB4098" w:rsidP="00CB4098">
      <w:pPr>
        <w:pStyle w:val="a4"/>
        <w:numPr>
          <w:ilvl w:val="0"/>
          <w:numId w:val="6"/>
        </w:numPr>
        <w:jc w:val="both"/>
        <w:rPr>
          <w:rFonts w:ascii="Times New Roman" w:hAnsi="Times New Roman"/>
          <w:sz w:val="24"/>
          <w:szCs w:val="24"/>
        </w:rPr>
      </w:pPr>
      <w:r w:rsidRPr="00CB4098">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C5A60" w:rsidRPr="00CB4098" w:rsidRDefault="00CB4098" w:rsidP="00CB4098">
      <w:pPr>
        <w:pStyle w:val="a4"/>
        <w:numPr>
          <w:ilvl w:val="0"/>
          <w:numId w:val="6"/>
        </w:numPr>
        <w:spacing w:after="0"/>
        <w:jc w:val="both"/>
        <w:rPr>
          <w:rFonts w:ascii="Times New Roman" w:hAnsi="Times New Roman"/>
          <w:sz w:val="24"/>
          <w:szCs w:val="24"/>
        </w:rPr>
      </w:pPr>
      <w:r w:rsidRPr="00CB409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C5A60" w:rsidRPr="00B70B8C" w:rsidRDefault="002C5A60" w:rsidP="002C5A60">
      <w:pPr>
        <w:jc w:val="both"/>
        <w:rPr>
          <w:rFonts w:eastAsia="Calibri"/>
          <w:b/>
          <w:sz w:val="24"/>
          <w:szCs w:val="24"/>
        </w:rPr>
      </w:pPr>
    </w:p>
    <w:p w:rsidR="002C5A60" w:rsidRPr="00B70B8C" w:rsidRDefault="00DD7D2C" w:rsidP="002C5A60">
      <w:pPr>
        <w:ind w:firstLine="709"/>
        <w:jc w:val="both"/>
        <w:rPr>
          <w:b/>
          <w:sz w:val="24"/>
          <w:szCs w:val="24"/>
        </w:rPr>
      </w:pPr>
      <w:r>
        <w:rPr>
          <w:b/>
          <w:sz w:val="24"/>
          <w:szCs w:val="24"/>
        </w:rPr>
        <w:t>7</w:t>
      </w:r>
      <w:r w:rsidR="002C5A60" w:rsidRPr="00B70B8C">
        <w:rPr>
          <w:b/>
          <w:sz w:val="24"/>
          <w:szCs w:val="24"/>
        </w:rPr>
        <w:t>. Перечень основной и дополнительной учебной литературы, необходимой для освоения дисциплины</w:t>
      </w:r>
    </w:p>
    <w:p w:rsidR="0037524C" w:rsidRDefault="0037524C" w:rsidP="0037524C">
      <w:pPr>
        <w:jc w:val="center"/>
        <w:rPr>
          <w:b/>
          <w:sz w:val="24"/>
          <w:szCs w:val="24"/>
        </w:rPr>
      </w:pPr>
    </w:p>
    <w:p w:rsidR="0037524C" w:rsidRPr="0037524C" w:rsidRDefault="0037524C" w:rsidP="0037524C">
      <w:pPr>
        <w:jc w:val="center"/>
        <w:rPr>
          <w:b/>
          <w:sz w:val="24"/>
          <w:szCs w:val="24"/>
        </w:rPr>
      </w:pPr>
      <w:r w:rsidRPr="0037524C">
        <w:rPr>
          <w:b/>
          <w:sz w:val="24"/>
          <w:szCs w:val="24"/>
        </w:rPr>
        <w:t>Основная</w:t>
      </w:r>
    </w:p>
    <w:p w:rsidR="0037524C" w:rsidRPr="003D1E98" w:rsidRDefault="0037524C" w:rsidP="0037524C">
      <w:pPr>
        <w:widowControl/>
        <w:numPr>
          <w:ilvl w:val="0"/>
          <w:numId w:val="49"/>
        </w:numPr>
        <w:tabs>
          <w:tab w:val="left" w:pos="993"/>
        </w:tabs>
        <w:autoSpaceDE/>
        <w:autoSpaceDN/>
        <w:adjustRightInd/>
        <w:ind w:left="0" w:firstLine="0"/>
        <w:contextualSpacing/>
        <w:jc w:val="both"/>
        <w:rPr>
          <w:rFonts w:eastAsia="Calibri"/>
          <w:sz w:val="24"/>
          <w:szCs w:val="24"/>
          <w:lang w:eastAsia="en-US"/>
        </w:rPr>
      </w:pPr>
      <w:r w:rsidRPr="007F6E14">
        <w:rPr>
          <w:rFonts w:eastAsia="Calibri"/>
          <w:sz w:val="24"/>
          <w:szCs w:val="24"/>
          <w:lang w:eastAsia="en-US"/>
        </w:rPr>
        <w:t xml:space="preserve">Автоматизированные системы управления и связь [Электронный ресурс]: учебное пособие / . — Электрон. текстовые данные. — Воронеж: Воронежский государственный архитектурно-строительный университет, ЭБС АСВ, 2014. — 172 c. — 978-5-89040-493-0. — </w:t>
      </w:r>
      <w:r w:rsidRPr="0037524C">
        <w:rPr>
          <w:sz w:val="24"/>
          <w:szCs w:val="24"/>
        </w:rPr>
        <w:t xml:space="preserve">Текст: электронный // ЭБС </w:t>
      </w:r>
      <w:r w:rsidRPr="0037524C">
        <w:rPr>
          <w:sz w:val="24"/>
          <w:szCs w:val="24"/>
          <w:lang w:val="en-US"/>
        </w:rPr>
        <w:t>IPRBooks</w:t>
      </w:r>
      <w:r w:rsidRPr="0037524C">
        <w:rPr>
          <w:sz w:val="24"/>
          <w:szCs w:val="24"/>
        </w:rPr>
        <w:t xml:space="preserve"> [сайт]. — URL</w:t>
      </w:r>
      <w:r w:rsidRPr="007F6E14">
        <w:rPr>
          <w:rFonts w:eastAsia="Calibri"/>
          <w:sz w:val="24"/>
          <w:szCs w:val="24"/>
          <w:lang w:eastAsia="en-US"/>
        </w:rPr>
        <w:t xml:space="preserve">: </w:t>
      </w:r>
      <w:hyperlink r:id="rId8" w:history="1">
        <w:r w:rsidR="0003075C">
          <w:rPr>
            <w:rStyle w:val="a8"/>
            <w:rFonts w:eastAsia="Calibri"/>
            <w:sz w:val="24"/>
            <w:szCs w:val="24"/>
            <w:lang w:eastAsia="en-US"/>
          </w:rPr>
          <w:t>http://www.iprbookshop.ru/30831.html</w:t>
        </w:r>
      </w:hyperlink>
      <w:r>
        <w:rPr>
          <w:rFonts w:eastAsia="Calibri"/>
          <w:sz w:val="24"/>
          <w:szCs w:val="24"/>
          <w:u w:val="single"/>
          <w:lang w:eastAsia="en-US"/>
        </w:rPr>
        <w:t xml:space="preserve"> </w:t>
      </w:r>
    </w:p>
    <w:p w:rsidR="0037524C" w:rsidRPr="0037524C" w:rsidRDefault="0037524C" w:rsidP="0037524C">
      <w:pPr>
        <w:pStyle w:val="a4"/>
        <w:numPr>
          <w:ilvl w:val="0"/>
          <w:numId w:val="49"/>
        </w:numPr>
        <w:tabs>
          <w:tab w:val="left" w:pos="993"/>
        </w:tabs>
        <w:spacing w:after="0" w:line="240" w:lineRule="auto"/>
        <w:ind w:left="0" w:firstLine="0"/>
        <w:jc w:val="both"/>
        <w:rPr>
          <w:rFonts w:ascii="Times New Roman" w:hAnsi="Times New Roman"/>
          <w:bCs/>
          <w:sz w:val="24"/>
          <w:szCs w:val="24"/>
        </w:rPr>
      </w:pPr>
      <w:r w:rsidRPr="0037524C">
        <w:rPr>
          <w:rFonts w:ascii="Times New Roman" w:hAnsi="Times New Roman"/>
          <w:i/>
          <w:iCs/>
          <w:sz w:val="24"/>
          <w:szCs w:val="24"/>
        </w:rPr>
        <w:t xml:space="preserve">Рыжко, А. Л. </w:t>
      </w:r>
      <w:r w:rsidRPr="0037524C">
        <w:rPr>
          <w:rFonts w:ascii="Times New Roman" w:hAnsi="Times New Roman"/>
          <w:sz w:val="24"/>
          <w:szCs w:val="24"/>
        </w:rPr>
        <w:t xml:space="preserve">Информационные системы управления производственной компанией : учебник для академического бакалавриата / А. Л. Рыжко, А. И. Рыбников, Н. А. Рыжко. — Москва : Издательство Юрайт, 2018. — 354 с. — (Бакалавр. Академический курс). — ISBN 978-5-534-00623-0. — Текст : электронный // ЭБС Юрайт [сайт]. — URL: </w:t>
      </w:r>
      <w:hyperlink r:id="rId9" w:history="1">
        <w:r w:rsidR="0003075C">
          <w:rPr>
            <w:rStyle w:val="a8"/>
            <w:rFonts w:ascii="Times New Roman" w:hAnsi="Times New Roman"/>
            <w:sz w:val="24"/>
            <w:szCs w:val="24"/>
          </w:rPr>
          <w:t>https://www.biblio-online.ru/bcode/413128</w:t>
        </w:r>
      </w:hyperlink>
      <w:r w:rsidRPr="0037524C">
        <w:rPr>
          <w:rFonts w:ascii="Times New Roman" w:hAnsi="Times New Roman"/>
          <w:sz w:val="24"/>
          <w:szCs w:val="24"/>
        </w:rPr>
        <w:t xml:space="preserve">  </w:t>
      </w:r>
    </w:p>
    <w:p w:rsidR="0037524C" w:rsidRPr="0037524C" w:rsidRDefault="0037524C" w:rsidP="0037524C">
      <w:pPr>
        <w:pStyle w:val="a4"/>
        <w:numPr>
          <w:ilvl w:val="0"/>
          <w:numId w:val="49"/>
        </w:numPr>
        <w:spacing w:after="0" w:line="240" w:lineRule="auto"/>
        <w:ind w:left="0" w:firstLine="0"/>
        <w:jc w:val="both"/>
        <w:rPr>
          <w:rFonts w:ascii="Times New Roman" w:hAnsi="Times New Roman"/>
          <w:sz w:val="24"/>
          <w:szCs w:val="24"/>
        </w:rPr>
      </w:pPr>
      <w:r w:rsidRPr="0037524C">
        <w:rPr>
          <w:rFonts w:ascii="Times New Roman" w:hAnsi="Times New Roman"/>
          <w:sz w:val="24"/>
          <w:szCs w:val="24"/>
        </w:rPr>
        <w:t xml:space="preserve">Информационные системы управления производственной компанией : учебник и практикум для академического бакалавриата / под редакцией Н. Н. Лычкиной. — Москва : Издательство Юрайт, 2018. — 241 с. — (Бакалавр. Академический курс). — ISBN 978-5-534-00764-0. — Текст : электронный // ЭБС Юрайт [сайт]. — URL: </w:t>
      </w:r>
      <w:hyperlink r:id="rId10" w:history="1">
        <w:r w:rsidR="0003075C">
          <w:rPr>
            <w:rStyle w:val="a8"/>
            <w:rFonts w:ascii="Times New Roman" w:hAnsi="Times New Roman"/>
            <w:sz w:val="24"/>
            <w:szCs w:val="24"/>
          </w:rPr>
          <w:t>https://www.biblio-online.ru/bcode/413232</w:t>
        </w:r>
      </w:hyperlink>
      <w:r w:rsidRPr="0037524C">
        <w:rPr>
          <w:rFonts w:ascii="Times New Roman" w:hAnsi="Times New Roman"/>
          <w:sz w:val="24"/>
          <w:szCs w:val="24"/>
        </w:rPr>
        <w:t xml:space="preserve"> </w:t>
      </w:r>
    </w:p>
    <w:p w:rsidR="0037524C" w:rsidRPr="0037524C" w:rsidRDefault="0037524C" w:rsidP="0037524C">
      <w:pPr>
        <w:pStyle w:val="a4"/>
        <w:numPr>
          <w:ilvl w:val="0"/>
          <w:numId w:val="49"/>
        </w:numPr>
        <w:spacing w:after="0" w:line="240" w:lineRule="auto"/>
        <w:ind w:left="0" w:firstLine="0"/>
        <w:jc w:val="both"/>
        <w:rPr>
          <w:rFonts w:ascii="Times New Roman" w:hAnsi="Times New Roman"/>
          <w:sz w:val="24"/>
          <w:szCs w:val="24"/>
        </w:rPr>
      </w:pPr>
      <w:r w:rsidRPr="0037524C">
        <w:rPr>
          <w:rFonts w:ascii="Times New Roman" w:hAnsi="Times New Roman"/>
          <w:i/>
          <w:iCs/>
          <w:sz w:val="24"/>
          <w:szCs w:val="24"/>
        </w:rPr>
        <w:t xml:space="preserve">Гутгарц, Р. Д. </w:t>
      </w:r>
      <w:r w:rsidRPr="0037524C">
        <w:rPr>
          <w:rFonts w:ascii="Times New Roman" w:hAnsi="Times New Roman"/>
          <w:sz w:val="24"/>
          <w:szCs w:val="24"/>
        </w:rPr>
        <w:t xml:space="preserve">Проектирование автоматизированных систем обработки информации и управления : учебное пособие для академического бакалавриата / Р. Д. Гутгарц. — Москва : Издательство Юрайт, 2019. — 304 с. — (Бакалавр. Академический курс). — ISBN 978-5-534-07961-6. — Текст : электронный // ЭБС Юрайт [сайт]. — URL: </w:t>
      </w:r>
      <w:hyperlink r:id="rId11" w:history="1">
        <w:r w:rsidR="0003075C">
          <w:rPr>
            <w:rStyle w:val="a8"/>
            <w:rFonts w:ascii="Times New Roman" w:hAnsi="Times New Roman"/>
            <w:sz w:val="24"/>
            <w:szCs w:val="24"/>
          </w:rPr>
          <w:t>https://www.biblio-online.ru/bcode/424028</w:t>
        </w:r>
      </w:hyperlink>
    </w:p>
    <w:p w:rsidR="0037524C" w:rsidRPr="0037524C" w:rsidRDefault="0037524C" w:rsidP="0037524C">
      <w:pPr>
        <w:jc w:val="both"/>
        <w:rPr>
          <w:sz w:val="24"/>
          <w:szCs w:val="24"/>
        </w:rPr>
      </w:pPr>
    </w:p>
    <w:p w:rsidR="0037524C" w:rsidRPr="0037524C" w:rsidRDefault="0037524C" w:rsidP="0037524C">
      <w:pPr>
        <w:jc w:val="both"/>
        <w:rPr>
          <w:b/>
          <w:bCs/>
          <w:i/>
          <w:sz w:val="24"/>
          <w:szCs w:val="24"/>
        </w:rPr>
      </w:pPr>
      <w:r w:rsidRPr="0037524C">
        <w:rPr>
          <w:b/>
          <w:bCs/>
          <w:i/>
          <w:sz w:val="24"/>
          <w:szCs w:val="24"/>
        </w:rPr>
        <w:t>Дополнительная:</w:t>
      </w:r>
    </w:p>
    <w:p w:rsidR="0037524C" w:rsidRPr="0037524C" w:rsidRDefault="0037524C" w:rsidP="0037524C">
      <w:pPr>
        <w:numPr>
          <w:ilvl w:val="0"/>
          <w:numId w:val="50"/>
        </w:numPr>
        <w:ind w:left="0" w:firstLine="0"/>
        <w:jc w:val="both"/>
        <w:rPr>
          <w:sz w:val="24"/>
          <w:szCs w:val="24"/>
        </w:rPr>
      </w:pPr>
      <w:r w:rsidRPr="0037524C">
        <w:rPr>
          <w:i/>
          <w:iCs/>
          <w:sz w:val="24"/>
          <w:szCs w:val="24"/>
        </w:rPr>
        <w:t xml:space="preserve">Астапчук, В. А. </w:t>
      </w:r>
      <w:r w:rsidRPr="0037524C">
        <w:rPr>
          <w:sz w:val="24"/>
          <w:szCs w:val="24"/>
        </w:rPr>
        <w:t xml:space="preserve">Корпоративные информационные системы: требования при проектировании : учебное пособие для вузов / В. А. Астапчук, П. В. Терещенко. — 2-е изд., испр. и доп. — Москва : Издательство Юрайт, 2018. — 110 с. — (Университеты России). — ISBN 978-5-534-08410-8. — Текст : электронный // ЭБС Юрайт [сайт]. — URL: </w:t>
      </w:r>
      <w:hyperlink r:id="rId12" w:history="1">
        <w:r w:rsidR="0003075C">
          <w:rPr>
            <w:rStyle w:val="a8"/>
            <w:sz w:val="24"/>
            <w:szCs w:val="24"/>
          </w:rPr>
          <w:t>https://www.biblio-online.ru/bcode/424989</w:t>
        </w:r>
      </w:hyperlink>
      <w:r w:rsidRPr="0037524C">
        <w:rPr>
          <w:sz w:val="24"/>
          <w:szCs w:val="24"/>
        </w:rPr>
        <w:t xml:space="preserve"> </w:t>
      </w:r>
    </w:p>
    <w:p w:rsidR="0037524C" w:rsidRPr="0037524C" w:rsidRDefault="0037524C" w:rsidP="0037524C">
      <w:pPr>
        <w:numPr>
          <w:ilvl w:val="0"/>
          <w:numId w:val="50"/>
        </w:numPr>
        <w:ind w:left="0" w:firstLine="0"/>
        <w:jc w:val="both"/>
        <w:rPr>
          <w:sz w:val="24"/>
          <w:szCs w:val="24"/>
        </w:rPr>
      </w:pPr>
      <w:r w:rsidRPr="0037524C">
        <w:rPr>
          <w:sz w:val="24"/>
          <w:szCs w:val="24"/>
        </w:rPr>
        <w:t xml:space="preserve">Балдин К.В. Информационные системы в экономике: учебник/ К.В. Балдин, В.Б. Уткин— Электрон. текстовые данные.— М.: Дашков и К, 2015.— 395 c.— Текст: электронный // ЭБС </w:t>
      </w:r>
      <w:r w:rsidRPr="0037524C">
        <w:rPr>
          <w:sz w:val="24"/>
          <w:szCs w:val="24"/>
          <w:lang w:val="en-US"/>
        </w:rPr>
        <w:t>IPRBooks</w:t>
      </w:r>
      <w:r w:rsidRPr="0037524C">
        <w:rPr>
          <w:sz w:val="24"/>
          <w:szCs w:val="24"/>
        </w:rPr>
        <w:t xml:space="preserve"> [сайт]. — URL: </w:t>
      </w:r>
      <w:hyperlink r:id="rId13" w:history="1">
        <w:r w:rsidR="0003075C">
          <w:rPr>
            <w:rStyle w:val="a8"/>
            <w:sz w:val="24"/>
            <w:szCs w:val="24"/>
          </w:rPr>
          <w:t>http://www.iprbookshop.ru/52298.html.—</w:t>
        </w:r>
      </w:hyperlink>
      <w:r w:rsidRPr="0037524C">
        <w:rPr>
          <w:sz w:val="24"/>
          <w:szCs w:val="24"/>
        </w:rPr>
        <w:t xml:space="preserve"> </w:t>
      </w:r>
    </w:p>
    <w:p w:rsidR="0037524C" w:rsidRPr="0037524C" w:rsidRDefault="0037524C" w:rsidP="0037524C">
      <w:pPr>
        <w:pStyle w:val="a4"/>
        <w:numPr>
          <w:ilvl w:val="0"/>
          <w:numId w:val="50"/>
        </w:numPr>
        <w:tabs>
          <w:tab w:val="left" w:pos="406"/>
        </w:tabs>
        <w:spacing w:after="0" w:line="240" w:lineRule="auto"/>
        <w:ind w:left="0" w:firstLine="0"/>
        <w:jc w:val="both"/>
        <w:rPr>
          <w:rFonts w:ascii="Times New Roman" w:hAnsi="Times New Roman"/>
          <w:b/>
          <w:bCs/>
          <w:i/>
          <w:sz w:val="24"/>
          <w:szCs w:val="24"/>
        </w:rPr>
      </w:pPr>
      <w:r w:rsidRPr="0037524C">
        <w:rPr>
          <w:rFonts w:ascii="Times New Roman" w:hAnsi="Times New Roman"/>
          <w:sz w:val="24"/>
          <w:szCs w:val="24"/>
        </w:rPr>
        <w:t xml:space="preserve">Информационные системы в экономике : учебник для академического бакалавриата / В. Н. Волкова, В. Н. Юрьев, С. В. Широкова, А. В. Логинова ; под редакцией В. Н. Волковой, В. Н. Юрьева. — Москва : Издательство Юрайт, 2019. — 402 с. — (Бакалавр и специалист). — ISBN 978-5-9916-1358-3. — Текст : электронный // ЭБС Юрайт [сайт]. — URL: </w:t>
      </w:r>
      <w:hyperlink r:id="rId14" w:history="1">
        <w:r w:rsidR="0003075C">
          <w:rPr>
            <w:rStyle w:val="a8"/>
            <w:rFonts w:ascii="Times New Roman" w:hAnsi="Times New Roman"/>
            <w:sz w:val="24"/>
            <w:szCs w:val="24"/>
          </w:rPr>
          <w:t>https://www.biblio-online.ru/bcode/436469</w:t>
        </w:r>
      </w:hyperlink>
    </w:p>
    <w:p w:rsidR="002C5A60" w:rsidRPr="00B70B8C" w:rsidRDefault="002C5A60" w:rsidP="002C5A60">
      <w:pPr>
        <w:rPr>
          <w:sz w:val="24"/>
          <w:szCs w:val="24"/>
        </w:rPr>
      </w:pPr>
    </w:p>
    <w:p w:rsidR="002C5A60" w:rsidRPr="00B70B8C" w:rsidRDefault="00DD7D2C" w:rsidP="002C5A60">
      <w:pPr>
        <w:ind w:firstLine="709"/>
        <w:jc w:val="both"/>
        <w:rPr>
          <w:b/>
          <w:sz w:val="24"/>
          <w:szCs w:val="24"/>
        </w:rPr>
      </w:pPr>
      <w:r>
        <w:rPr>
          <w:b/>
          <w:sz w:val="24"/>
          <w:szCs w:val="24"/>
        </w:rPr>
        <w:lastRenderedPageBreak/>
        <w:t>8</w:t>
      </w:r>
      <w:r w:rsidR="002C5A60" w:rsidRPr="00B70B8C">
        <w:rPr>
          <w:b/>
          <w:sz w:val="24"/>
          <w:szCs w:val="24"/>
        </w:rPr>
        <w:t>. Перечень ресурсов информационно-телекоммуникационной сети «Интернет», необходимых для освоения дисциплины</w:t>
      </w:r>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5" w:history="1">
        <w:r w:rsidR="0003075C">
          <w:rPr>
            <w:rStyle w:val="a8"/>
            <w:rFonts w:ascii="Times New Roman" w:hAnsi="Times New Roman"/>
            <w:sz w:val="24"/>
            <w:szCs w:val="24"/>
          </w:rPr>
          <w:t>http://www.iprbookshop.ru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6" w:history="1">
        <w:r w:rsidR="0003075C">
          <w:rPr>
            <w:rStyle w:val="a8"/>
            <w:rFonts w:ascii="Times New Roman" w:hAnsi="Times New Roman"/>
            <w:sz w:val="24"/>
            <w:szCs w:val="24"/>
          </w:rPr>
          <w:t>http://biblio-online.ru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7" w:history="1">
        <w:r w:rsidR="0003075C">
          <w:rPr>
            <w:rStyle w:val="a8"/>
            <w:rFonts w:ascii="Times New Roman" w:hAnsi="Times New Roman"/>
            <w:sz w:val="24"/>
            <w:szCs w:val="24"/>
          </w:rPr>
          <w:t>http://window.edu.ru/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8" w:history="1">
        <w:r w:rsidR="0003075C">
          <w:rPr>
            <w:rStyle w:val="a8"/>
            <w:rFonts w:ascii="Times New Roman" w:hAnsi="Times New Roman"/>
            <w:sz w:val="24"/>
            <w:szCs w:val="24"/>
          </w:rPr>
          <w:t>http://elibrary.ru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9" w:history="1">
        <w:r w:rsidR="0003075C">
          <w:rPr>
            <w:rStyle w:val="a8"/>
            <w:rFonts w:ascii="Times New Roman" w:hAnsi="Times New Roman"/>
            <w:sz w:val="24"/>
            <w:szCs w:val="24"/>
          </w:rPr>
          <w:t>http://www.sciencedirect.com</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20" w:history="1">
        <w:r w:rsidR="003D5E55">
          <w:rPr>
            <w:rStyle w:val="a8"/>
            <w:rFonts w:ascii="Times New Roman" w:hAnsi="Times New Roman"/>
            <w:sz w:val="24"/>
            <w:szCs w:val="24"/>
          </w:rPr>
          <w:t>www.edu.ru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21" w:history="1">
        <w:r w:rsidR="0003075C">
          <w:rPr>
            <w:rStyle w:val="a8"/>
            <w:rFonts w:ascii="Times New Roman" w:hAnsi="Times New Roman"/>
            <w:sz w:val="24"/>
            <w:szCs w:val="24"/>
          </w:rPr>
          <w:t>http://journals.cambridge.org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22" w:history="1">
        <w:r w:rsidR="0003075C">
          <w:rPr>
            <w:rStyle w:val="a8"/>
            <w:rFonts w:ascii="Times New Roman" w:hAnsi="Times New Roman"/>
            <w:sz w:val="24"/>
            <w:szCs w:val="24"/>
          </w:rPr>
          <w:t>http://www.oxfordjoumals.org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3" w:history="1">
        <w:r w:rsidR="0003075C">
          <w:rPr>
            <w:rStyle w:val="a8"/>
            <w:rFonts w:ascii="Times New Roman" w:hAnsi="Times New Roman"/>
            <w:sz w:val="24"/>
            <w:szCs w:val="24"/>
          </w:rPr>
          <w:t>http://dic.academic.ru/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03075C">
          <w:rPr>
            <w:rStyle w:val="a8"/>
            <w:rFonts w:ascii="Times New Roman" w:hAnsi="Times New Roman"/>
            <w:sz w:val="24"/>
            <w:szCs w:val="24"/>
          </w:rPr>
          <w:t>http://www.benran.ru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5" w:history="1">
        <w:r w:rsidR="0003075C">
          <w:rPr>
            <w:rStyle w:val="a8"/>
            <w:rFonts w:ascii="Times New Roman" w:hAnsi="Times New Roman"/>
            <w:sz w:val="24"/>
            <w:szCs w:val="24"/>
          </w:rPr>
          <w:t>http://www.gks.ru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6" w:history="1">
        <w:r w:rsidR="0003075C">
          <w:rPr>
            <w:rStyle w:val="a8"/>
            <w:rFonts w:ascii="Times New Roman" w:hAnsi="Times New Roman"/>
            <w:sz w:val="24"/>
            <w:szCs w:val="24"/>
          </w:rPr>
          <w:t>http://diss.rsl.ru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7" w:history="1">
        <w:r w:rsidR="0003075C">
          <w:rPr>
            <w:rStyle w:val="a8"/>
            <w:rFonts w:ascii="Times New Roman" w:hAnsi="Times New Roman"/>
            <w:sz w:val="24"/>
            <w:szCs w:val="24"/>
          </w:rPr>
          <w:t>http://ru.spinform.ru</w:t>
        </w:r>
      </w:hyperlink>
    </w:p>
    <w:p w:rsidR="002C5A60" w:rsidRPr="00B70B8C" w:rsidRDefault="002C5A60" w:rsidP="002C5A60">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2C5A60" w:rsidRPr="00B70B8C" w:rsidRDefault="002C5A60" w:rsidP="002C5A60">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2C5A60" w:rsidRPr="00B70B8C" w:rsidRDefault="002C5A60" w:rsidP="002C5A60">
      <w:pPr>
        <w:widowControl/>
        <w:autoSpaceDE/>
        <w:autoSpaceDN/>
        <w:adjustRightInd/>
        <w:contextualSpacing/>
        <w:jc w:val="both"/>
        <w:rPr>
          <w:rFonts w:eastAsia="Calibri"/>
          <w:sz w:val="24"/>
          <w:szCs w:val="24"/>
          <w:lang w:eastAsia="en-US"/>
        </w:rPr>
      </w:pPr>
    </w:p>
    <w:p w:rsidR="002C5A60" w:rsidRPr="00B70B8C" w:rsidRDefault="00DD7D2C" w:rsidP="002C5A6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C5A60" w:rsidRPr="00B70B8C">
        <w:rPr>
          <w:rFonts w:eastAsia="Calibri"/>
          <w:b/>
          <w:sz w:val="24"/>
          <w:szCs w:val="24"/>
          <w:lang w:eastAsia="en-US"/>
        </w:rPr>
        <w:t>. Методические указания для обучающихся по освоению дисциплины</w:t>
      </w:r>
    </w:p>
    <w:p w:rsidR="002C5A60" w:rsidRPr="00B70B8C" w:rsidRDefault="002C5A60" w:rsidP="002C5A60">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sidR="0042593D">
        <w:rPr>
          <w:b/>
          <w:bCs/>
          <w:sz w:val="24"/>
          <w:szCs w:val="24"/>
        </w:rPr>
        <w:t>Автоматизированные системы управления и связь</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2C5A60" w:rsidRPr="00B70B8C" w:rsidRDefault="002C5A60" w:rsidP="002C5A60">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2C5A60" w:rsidRPr="00B70B8C" w:rsidRDefault="002C5A60" w:rsidP="002C5A60">
      <w:pPr>
        <w:ind w:firstLine="709"/>
        <w:jc w:val="both"/>
        <w:rPr>
          <w:sz w:val="24"/>
          <w:szCs w:val="24"/>
        </w:rPr>
      </w:pPr>
      <w:r w:rsidRPr="00B70B8C">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w:t>
      </w:r>
      <w:r w:rsidRPr="00B70B8C">
        <w:rPr>
          <w:sz w:val="24"/>
          <w:szCs w:val="24"/>
        </w:rPr>
        <w:lastRenderedPageBreak/>
        <w:t>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A60" w:rsidRPr="00B70B8C" w:rsidRDefault="002C5A60" w:rsidP="002C5A60">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2C5A60" w:rsidRPr="00B70B8C" w:rsidRDefault="002C5A60" w:rsidP="002C5A60">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A60" w:rsidRPr="00B70B8C" w:rsidRDefault="002C5A60" w:rsidP="002C5A60">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2C5A60" w:rsidRPr="00B70B8C" w:rsidRDefault="002C5A60" w:rsidP="002C5A60">
      <w:pPr>
        <w:ind w:firstLine="709"/>
        <w:jc w:val="both"/>
        <w:rPr>
          <w:sz w:val="24"/>
          <w:szCs w:val="24"/>
        </w:rPr>
      </w:pPr>
      <w:r w:rsidRPr="00B70B8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w:t>
      </w:r>
      <w:r w:rsidRPr="00B70B8C">
        <w:rPr>
          <w:sz w:val="24"/>
          <w:szCs w:val="24"/>
        </w:rPr>
        <w:lastRenderedPageBreak/>
        <w:t>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C5A60" w:rsidRPr="00B70B8C" w:rsidRDefault="002C5A60" w:rsidP="002C5A60">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A60" w:rsidRPr="00B70B8C" w:rsidRDefault="002C5A60" w:rsidP="002C5A60">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A60" w:rsidRPr="00B70B8C" w:rsidRDefault="002C5A60" w:rsidP="002C5A60">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A60" w:rsidRPr="00B70B8C" w:rsidRDefault="002C5A60" w:rsidP="002C5A60">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A60" w:rsidRPr="00B70B8C" w:rsidRDefault="002C5A60" w:rsidP="002C5A60">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A60" w:rsidRPr="00B70B8C" w:rsidRDefault="002C5A60" w:rsidP="002C5A60">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A60" w:rsidRPr="00B70B8C" w:rsidRDefault="002C5A60" w:rsidP="002C5A60">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A60" w:rsidRPr="00B70B8C" w:rsidRDefault="002C5A60" w:rsidP="002C5A60">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A60" w:rsidRPr="00B70B8C" w:rsidRDefault="002C5A60" w:rsidP="002C5A60">
      <w:pPr>
        <w:ind w:firstLine="709"/>
        <w:jc w:val="both"/>
        <w:rPr>
          <w:sz w:val="24"/>
          <w:szCs w:val="24"/>
        </w:rPr>
      </w:pPr>
      <w:r w:rsidRPr="00B70B8C">
        <w:rPr>
          <w:sz w:val="24"/>
          <w:szCs w:val="24"/>
        </w:rPr>
        <w:t>Таким образом, при работе с источниками и литературой важно уметь:</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2C5A60" w:rsidRPr="00B70B8C" w:rsidRDefault="002C5A60" w:rsidP="002C5A60">
      <w:pPr>
        <w:ind w:firstLine="709"/>
        <w:jc w:val="both"/>
        <w:rPr>
          <w:sz w:val="24"/>
          <w:szCs w:val="24"/>
        </w:rPr>
      </w:pPr>
      <w:r w:rsidRPr="00B70B8C">
        <w:rPr>
          <w:b/>
          <w:bCs/>
          <w:sz w:val="24"/>
          <w:szCs w:val="24"/>
        </w:rPr>
        <w:t>Подготовка к промежуточной аттестации</w:t>
      </w:r>
      <w:r w:rsidRPr="00B70B8C">
        <w:rPr>
          <w:bCs/>
          <w:sz w:val="24"/>
          <w:szCs w:val="24"/>
        </w:rPr>
        <w:t>:</w:t>
      </w:r>
    </w:p>
    <w:p w:rsidR="002C5A60" w:rsidRPr="00B70B8C" w:rsidRDefault="002C5A60" w:rsidP="002C5A60">
      <w:pPr>
        <w:ind w:firstLine="709"/>
        <w:jc w:val="both"/>
        <w:rPr>
          <w:sz w:val="24"/>
          <w:szCs w:val="24"/>
        </w:rPr>
      </w:pPr>
      <w:r w:rsidRPr="00B70B8C">
        <w:rPr>
          <w:sz w:val="24"/>
          <w:szCs w:val="24"/>
        </w:rPr>
        <w:t>При подготовке к промежуточной аттестации целесообразно:</w:t>
      </w:r>
    </w:p>
    <w:p w:rsidR="002C5A60" w:rsidRPr="00B70B8C" w:rsidRDefault="002C5A60" w:rsidP="002C5A60">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C5A60" w:rsidRPr="00B70B8C" w:rsidRDefault="002C5A60" w:rsidP="002C5A60">
      <w:pPr>
        <w:ind w:firstLine="709"/>
        <w:jc w:val="both"/>
        <w:rPr>
          <w:sz w:val="24"/>
          <w:szCs w:val="24"/>
        </w:rPr>
      </w:pPr>
      <w:r w:rsidRPr="00B70B8C">
        <w:rPr>
          <w:sz w:val="24"/>
          <w:szCs w:val="24"/>
        </w:rPr>
        <w:t>- внимательно прочитать рекомендованную литературу;</w:t>
      </w:r>
    </w:p>
    <w:p w:rsidR="002C5A60" w:rsidRPr="00B70B8C" w:rsidRDefault="002C5A60" w:rsidP="002C5A60">
      <w:pPr>
        <w:ind w:firstLine="709"/>
        <w:jc w:val="both"/>
        <w:rPr>
          <w:sz w:val="24"/>
          <w:szCs w:val="24"/>
        </w:rPr>
      </w:pPr>
      <w:r w:rsidRPr="00B70B8C">
        <w:rPr>
          <w:sz w:val="24"/>
          <w:szCs w:val="24"/>
        </w:rPr>
        <w:t xml:space="preserve">- составить краткие конспекты ответов (планы ответов). </w:t>
      </w:r>
    </w:p>
    <w:p w:rsidR="002C5A60" w:rsidRPr="00B70B8C" w:rsidRDefault="002C5A60" w:rsidP="002C5A60">
      <w:pPr>
        <w:ind w:firstLine="709"/>
        <w:jc w:val="both"/>
        <w:rPr>
          <w:sz w:val="24"/>
          <w:szCs w:val="24"/>
        </w:rPr>
      </w:pPr>
    </w:p>
    <w:p w:rsidR="00E631F8" w:rsidRPr="00B70B8C" w:rsidRDefault="00E631F8" w:rsidP="00E631F8">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631F8" w:rsidRPr="00B70B8C" w:rsidRDefault="00E631F8" w:rsidP="00E631F8">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631F8" w:rsidRPr="00B70B8C" w:rsidRDefault="00E631F8" w:rsidP="00E631F8">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E631F8" w:rsidRPr="00B70B8C" w:rsidRDefault="00E631F8" w:rsidP="00E631F8">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631F8" w:rsidRPr="00B70B8C" w:rsidRDefault="00E631F8" w:rsidP="00E631F8">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E631F8" w:rsidRPr="00B70B8C" w:rsidRDefault="00E631F8" w:rsidP="00E631F8">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E631F8" w:rsidRPr="00B70B8C" w:rsidRDefault="00E631F8" w:rsidP="00E631F8">
      <w:pPr>
        <w:widowControl/>
        <w:autoSpaceDE/>
        <w:adjustRightInd/>
        <w:ind w:firstLine="709"/>
        <w:jc w:val="both"/>
        <w:rPr>
          <w:sz w:val="24"/>
          <w:szCs w:val="24"/>
        </w:rPr>
      </w:pPr>
      <w:r w:rsidRPr="00B70B8C">
        <w:rPr>
          <w:sz w:val="24"/>
          <w:szCs w:val="24"/>
        </w:rPr>
        <w:t>ПЕРЕЧЕНЬ ПРОГРАММНОГО ОБЕСПЕЧЕНИЯ</w:t>
      </w:r>
    </w:p>
    <w:p w:rsidR="00E631F8" w:rsidRPr="00E631F8" w:rsidRDefault="00E631F8" w:rsidP="00E631F8">
      <w:pPr>
        <w:widowControl/>
        <w:autoSpaceDE/>
        <w:adjustRightInd/>
        <w:ind w:firstLine="709"/>
        <w:jc w:val="both"/>
        <w:rPr>
          <w:color w:val="000000"/>
          <w:sz w:val="24"/>
          <w:szCs w:val="24"/>
        </w:rPr>
      </w:pPr>
      <w:r w:rsidRPr="00E631F8">
        <w:rPr>
          <w:sz w:val="24"/>
          <w:szCs w:val="24"/>
        </w:rPr>
        <w:t>•</w:t>
      </w:r>
      <w:r w:rsidRPr="00E631F8">
        <w:rPr>
          <w:sz w:val="24"/>
          <w:szCs w:val="24"/>
        </w:rPr>
        <w:tab/>
      </w:r>
      <w:r w:rsidRPr="0018044B">
        <w:rPr>
          <w:color w:val="000000"/>
          <w:sz w:val="24"/>
          <w:szCs w:val="24"/>
          <w:lang w:val="en-US"/>
        </w:rPr>
        <w:t>Microsoft</w:t>
      </w:r>
      <w:r w:rsidRPr="00E631F8">
        <w:rPr>
          <w:color w:val="000000"/>
          <w:sz w:val="24"/>
          <w:szCs w:val="24"/>
        </w:rPr>
        <w:t xml:space="preserve"> </w:t>
      </w:r>
      <w:r w:rsidRPr="0018044B">
        <w:rPr>
          <w:color w:val="000000"/>
          <w:sz w:val="24"/>
          <w:szCs w:val="24"/>
          <w:lang w:val="en-US"/>
        </w:rPr>
        <w:t>Windows</w:t>
      </w:r>
      <w:r w:rsidRPr="00E631F8">
        <w:rPr>
          <w:color w:val="000000"/>
          <w:sz w:val="24"/>
          <w:szCs w:val="24"/>
        </w:rPr>
        <w:t xml:space="preserve"> 10 </w:t>
      </w:r>
      <w:r w:rsidRPr="0018044B">
        <w:rPr>
          <w:color w:val="000000"/>
          <w:sz w:val="24"/>
          <w:szCs w:val="24"/>
          <w:lang w:val="en-US"/>
        </w:rPr>
        <w:t>Professional</w:t>
      </w:r>
      <w:r w:rsidRPr="00E631F8">
        <w:rPr>
          <w:color w:val="000000"/>
          <w:sz w:val="24"/>
          <w:szCs w:val="24"/>
        </w:rPr>
        <w:t xml:space="preserve"> </w:t>
      </w:r>
    </w:p>
    <w:p w:rsidR="00E631F8" w:rsidRPr="0018044B" w:rsidRDefault="00E631F8" w:rsidP="00E631F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E631F8" w:rsidRPr="0018044B" w:rsidRDefault="00E631F8" w:rsidP="00E631F8">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E631F8" w:rsidRPr="00E631F8" w:rsidRDefault="00E631F8" w:rsidP="00E631F8">
      <w:pPr>
        <w:widowControl/>
        <w:autoSpaceDE/>
        <w:adjustRightInd/>
        <w:ind w:firstLine="709"/>
        <w:jc w:val="both"/>
        <w:rPr>
          <w:color w:val="000000"/>
          <w:sz w:val="24"/>
          <w:szCs w:val="24"/>
        </w:rPr>
      </w:pPr>
      <w:r w:rsidRPr="00E631F8">
        <w:rPr>
          <w:color w:val="000000"/>
          <w:sz w:val="24"/>
          <w:szCs w:val="24"/>
        </w:rPr>
        <w:t>•</w:t>
      </w:r>
      <w:r w:rsidRPr="00E631F8">
        <w:rPr>
          <w:color w:val="000000"/>
          <w:sz w:val="24"/>
          <w:szCs w:val="24"/>
        </w:rPr>
        <w:tab/>
      </w:r>
      <w:r w:rsidRPr="0018044B">
        <w:rPr>
          <w:bCs/>
          <w:sz w:val="24"/>
          <w:szCs w:val="24"/>
          <w:lang w:val="en-US"/>
        </w:rPr>
        <w:t>C</w:t>
      </w:r>
      <w:r w:rsidRPr="0018044B">
        <w:rPr>
          <w:bCs/>
          <w:sz w:val="24"/>
          <w:szCs w:val="24"/>
        </w:rPr>
        <w:t>вободно</w:t>
      </w:r>
      <w:r w:rsidRPr="00E631F8">
        <w:rPr>
          <w:bCs/>
          <w:sz w:val="24"/>
          <w:szCs w:val="24"/>
        </w:rPr>
        <w:t xml:space="preserve"> </w:t>
      </w:r>
      <w:r w:rsidRPr="0018044B">
        <w:rPr>
          <w:bCs/>
          <w:sz w:val="24"/>
          <w:szCs w:val="24"/>
        </w:rPr>
        <w:t>распространяемый</w:t>
      </w:r>
      <w:r w:rsidRPr="00E631F8">
        <w:rPr>
          <w:bCs/>
          <w:sz w:val="24"/>
          <w:szCs w:val="24"/>
        </w:rPr>
        <w:t xml:space="preserve"> </w:t>
      </w:r>
      <w:r w:rsidRPr="0018044B">
        <w:rPr>
          <w:bCs/>
          <w:sz w:val="24"/>
          <w:szCs w:val="24"/>
        </w:rPr>
        <w:t>офисный</w:t>
      </w:r>
      <w:r w:rsidRPr="00E631F8">
        <w:rPr>
          <w:bCs/>
          <w:sz w:val="24"/>
          <w:szCs w:val="24"/>
        </w:rPr>
        <w:t xml:space="preserve"> </w:t>
      </w:r>
      <w:r w:rsidRPr="0018044B">
        <w:rPr>
          <w:bCs/>
          <w:sz w:val="24"/>
          <w:szCs w:val="24"/>
        </w:rPr>
        <w:t>пакет</w:t>
      </w:r>
      <w:r w:rsidRPr="00E631F8">
        <w:rPr>
          <w:bCs/>
          <w:sz w:val="24"/>
          <w:szCs w:val="24"/>
        </w:rPr>
        <w:t xml:space="preserve"> </w:t>
      </w:r>
      <w:r w:rsidRPr="0018044B">
        <w:rPr>
          <w:bCs/>
          <w:sz w:val="24"/>
          <w:szCs w:val="24"/>
        </w:rPr>
        <w:t>с</w:t>
      </w:r>
      <w:r w:rsidRPr="00E631F8">
        <w:rPr>
          <w:bCs/>
          <w:sz w:val="24"/>
          <w:szCs w:val="24"/>
        </w:rPr>
        <w:t xml:space="preserve"> </w:t>
      </w:r>
      <w:r w:rsidRPr="0018044B">
        <w:rPr>
          <w:bCs/>
          <w:sz w:val="24"/>
          <w:szCs w:val="24"/>
        </w:rPr>
        <w:t>открытым</w:t>
      </w:r>
      <w:r w:rsidRPr="00E631F8">
        <w:rPr>
          <w:bCs/>
          <w:sz w:val="24"/>
          <w:szCs w:val="24"/>
        </w:rPr>
        <w:t xml:space="preserve"> </w:t>
      </w:r>
      <w:r w:rsidRPr="0018044B">
        <w:rPr>
          <w:bCs/>
          <w:sz w:val="24"/>
          <w:szCs w:val="24"/>
        </w:rPr>
        <w:t>исходным</w:t>
      </w:r>
      <w:r w:rsidRPr="00E631F8">
        <w:rPr>
          <w:bCs/>
          <w:sz w:val="24"/>
          <w:szCs w:val="24"/>
        </w:rPr>
        <w:t xml:space="preserve"> </w:t>
      </w:r>
      <w:r w:rsidRPr="0018044B">
        <w:rPr>
          <w:bCs/>
          <w:sz w:val="24"/>
          <w:szCs w:val="24"/>
        </w:rPr>
        <w:t>кодом</w:t>
      </w:r>
      <w:r w:rsidRPr="00E631F8">
        <w:rPr>
          <w:bCs/>
          <w:sz w:val="24"/>
          <w:szCs w:val="24"/>
        </w:rPr>
        <w:t xml:space="preserve"> </w:t>
      </w:r>
      <w:r w:rsidRPr="00967807">
        <w:rPr>
          <w:bCs/>
          <w:sz w:val="24"/>
          <w:szCs w:val="24"/>
          <w:lang w:val="en-US"/>
        </w:rPr>
        <w:t>LibreOffice</w:t>
      </w:r>
      <w:r w:rsidRPr="00E631F8">
        <w:rPr>
          <w:bCs/>
          <w:sz w:val="24"/>
          <w:szCs w:val="24"/>
        </w:rPr>
        <w:t xml:space="preserve"> 6.0.3.2 </w:t>
      </w:r>
      <w:r w:rsidRPr="00967807">
        <w:rPr>
          <w:bCs/>
          <w:sz w:val="24"/>
          <w:szCs w:val="24"/>
          <w:lang w:val="en-US"/>
        </w:rPr>
        <w:t>Stable</w:t>
      </w:r>
    </w:p>
    <w:p w:rsidR="00E631F8" w:rsidRPr="0018044B" w:rsidRDefault="00E631F8" w:rsidP="00E631F8">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E631F8" w:rsidRPr="0018044B" w:rsidRDefault="00E631F8" w:rsidP="00E631F8">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t>Cистема управления курсами LMS Русский Moodle 3KL</w:t>
      </w:r>
    </w:p>
    <w:p w:rsidR="00E631F8" w:rsidRDefault="00E631F8" w:rsidP="00E631F8">
      <w:pPr>
        <w:widowControl/>
        <w:autoSpaceDE/>
        <w:adjustRightInd/>
        <w:ind w:firstLine="709"/>
        <w:jc w:val="both"/>
        <w:rPr>
          <w:sz w:val="24"/>
          <w:szCs w:val="24"/>
        </w:rPr>
      </w:pPr>
    </w:p>
    <w:p w:rsidR="00E631F8" w:rsidRDefault="00E631F8" w:rsidP="00E631F8">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E631F8" w:rsidRDefault="00E631F8" w:rsidP="00E631F8">
      <w:pPr>
        <w:pStyle w:val="a4"/>
        <w:numPr>
          <w:ilvl w:val="0"/>
          <w:numId w:val="48"/>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03075C">
          <w:rPr>
            <w:rStyle w:val="a8"/>
            <w:rFonts w:ascii="Times New Roman" w:hAnsi="Times New Roman"/>
            <w:sz w:val="24"/>
            <w:szCs w:val="24"/>
          </w:rPr>
          <w:t>http://www.consultant.ru/edu/student/study/</w:t>
        </w:r>
      </w:hyperlink>
    </w:p>
    <w:p w:rsidR="00E631F8" w:rsidRDefault="00E631F8" w:rsidP="00E631F8">
      <w:pPr>
        <w:pStyle w:val="a4"/>
        <w:numPr>
          <w:ilvl w:val="0"/>
          <w:numId w:val="48"/>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03075C">
          <w:rPr>
            <w:rStyle w:val="a8"/>
            <w:rFonts w:ascii="Times New Roman" w:hAnsi="Times New Roman"/>
            <w:sz w:val="24"/>
            <w:szCs w:val="24"/>
          </w:rPr>
          <w:t>http://edu.garant.ru/omga/</w:t>
        </w:r>
      </w:hyperlink>
    </w:p>
    <w:p w:rsidR="00E631F8" w:rsidRDefault="00E631F8" w:rsidP="00E631F8">
      <w:pPr>
        <w:pStyle w:val="a4"/>
        <w:numPr>
          <w:ilvl w:val="0"/>
          <w:numId w:val="48"/>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03075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631F8" w:rsidRDefault="00E631F8" w:rsidP="00E631F8">
      <w:pPr>
        <w:pStyle w:val="a4"/>
        <w:numPr>
          <w:ilvl w:val="0"/>
          <w:numId w:val="48"/>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03075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631F8" w:rsidRDefault="00E631F8" w:rsidP="00E631F8">
      <w:pPr>
        <w:pStyle w:val="a4"/>
        <w:numPr>
          <w:ilvl w:val="0"/>
          <w:numId w:val="48"/>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03075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631F8" w:rsidRDefault="00E631F8" w:rsidP="00E631F8">
      <w:pPr>
        <w:pStyle w:val="a4"/>
        <w:numPr>
          <w:ilvl w:val="0"/>
          <w:numId w:val="48"/>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3" w:history="1">
        <w:r w:rsidR="0003075C">
          <w:rPr>
            <w:rStyle w:val="a8"/>
            <w:rFonts w:ascii="Times New Roman" w:hAnsi="Times New Roman"/>
            <w:sz w:val="24"/>
            <w:szCs w:val="24"/>
          </w:rPr>
          <w:t>http://www.hro.org</w:t>
        </w:r>
      </w:hyperlink>
    </w:p>
    <w:p w:rsidR="00E631F8" w:rsidRDefault="00E631F8" w:rsidP="00E631F8">
      <w:pPr>
        <w:pStyle w:val="aa"/>
        <w:widowControl/>
        <w:numPr>
          <w:ilvl w:val="0"/>
          <w:numId w:val="48"/>
        </w:numPr>
        <w:autoSpaceDE/>
        <w:adjustRightInd/>
        <w:spacing w:before="100" w:beforeAutospacing="1" w:after="100" w:afterAutospacing="1"/>
      </w:pPr>
      <w:r>
        <w:t xml:space="preserve">Сайт Президента РФ. - Режим доступа: </w:t>
      </w:r>
      <w:hyperlink r:id="rId34" w:history="1">
        <w:r w:rsidR="0003075C">
          <w:rPr>
            <w:rStyle w:val="a8"/>
          </w:rPr>
          <w:t>http://www.president.kremlin.ru</w:t>
        </w:r>
      </w:hyperlink>
    </w:p>
    <w:p w:rsidR="00E631F8" w:rsidRDefault="00E631F8" w:rsidP="00E631F8">
      <w:pPr>
        <w:pStyle w:val="aa"/>
        <w:widowControl/>
        <w:numPr>
          <w:ilvl w:val="0"/>
          <w:numId w:val="48"/>
        </w:numPr>
        <w:autoSpaceDE/>
        <w:adjustRightInd/>
        <w:spacing w:before="100" w:beforeAutospacing="1" w:after="100" w:afterAutospacing="1"/>
      </w:pPr>
      <w:r>
        <w:t xml:space="preserve">Сайт Правительства РФ. - Режим доступа: </w:t>
      </w:r>
      <w:hyperlink r:id="rId35" w:history="1">
        <w:r>
          <w:rPr>
            <w:rStyle w:val="a8"/>
          </w:rPr>
          <w:t>www.government.ru</w:t>
        </w:r>
      </w:hyperlink>
      <w:r>
        <w:t>.</w:t>
      </w:r>
    </w:p>
    <w:p w:rsidR="00E631F8" w:rsidRDefault="00E631F8" w:rsidP="00E631F8">
      <w:pPr>
        <w:pStyle w:val="aa"/>
        <w:widowControl/>
        <w:numPr>
          <w:ilvl w:val="0"/>
          <w:numId w:val="48"/>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6" w:history="1">
        <w:r>
          <w:rPr>
            <w:rStyle w:val="a8"/>
          </w:rPr>
          <w:t>www.gks.ru</w:t>
        </w:r>
      </w:hyperlink>
    </w:p>
    <w:p w:rsidR="00E631F8" w:rsidRDefault="00E631F8" w:rsidP="00E631F8">
      <w:pPr>
        <w:tabs>
          <w:tab w:val="left" w:pos="993"/>
        </w:tabs>
        <w:jc w:val="both"/>
        <w:rPr>
          <w:color w:val="FF0000"/>
          <w:sz w:val="24"/>
          <w:szCs w:val="24"/>
        </w:rPr>
      </w:pPr>
    </w:p>
    <w:p w:rsidR="00E631F8" w:rsidRDefault="00E631F8" w:rsidP="00E631F8">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631F8" w:rsidRDefault="00E631F8" w:rsidP="00E631F8">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631F8" w:rsidRDefault="00E631F8" w:rsidP="00E631F8">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631F8" w:rsidRDefault="00E631F8" w:rsidP="00E631F8">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631F8" w:rsidRDefault="00E631F8" w:rsidP="00E631F8">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631F8" w:rsidRDefault="00E631F8" w:rsidP="00E631F8">
      <w:pPr>
        <w:ind w:firstLine="709"/>
        <w:jc w:val="both"/>
        <w:rPr>
          <w:sz w:val="24"/>
          <w:szCs w:val="24"/>
        </w:rPr>
      </w:pPr>
      <w:r>
        <w:rPr>
          <w:sz w:val="24"/>
          <w:szCs w:val="24"/>
        </w:rPr>
        <w:t xml:space="preserve">3. Для проведения лабораторных занятий имеется: учебно-исследовательская </w:t>
      </w:r>
      <w:r>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D5E55">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E631F8" w:rsidRDefault="00E631F8" w:rsidP="00E631F8">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D5E55">
          <w:rPr>
            <w:rStyle w:val="a8"/>
            <w:sz w:val="24"/>
            <w:szCs w:val="24"/>
          </w:rPr>
          <w:t>www.biblio-online.ru</w:t>
        </w:r>
      </w:hyperlink>
      <w:r>
        <w:rPr>
          <w:sz w:val="24"/>
          <w:szCs w:val="24"/>
        </w:rPr>
        <w:t xml:space="preserve"> </w:t>
      </w:r>
    </w:p>
    <w:p w:rsidR="009A4BD2" w:rsidRPr="00412C6D" w:rsidRDefault="00E631F8" w:rsidP="00E631F8">
      <w:pPr>
        <w:ind w:firstLine="708"/>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2C5A60" w:rsidRDefault="00FA5C55" w:rsidP="009A4BD2">
      <w:pPr>
        <w:widowControl/>
        <w:autoSpaceDE/>
        <w:autoSpaceDN/>
        <w:adjustRightInd/>
        <w:ind w:firstLine="709"/>
        <w:jc w:val="both"/>
        <w:rPr>
          <w:szCs w:val="22"/>
        </w:rPr>
      </w:pPr>
    </w:p>
    <w:sectPr w:rsidR="00FA5C55" w:rsidRPr="002C5A6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55738" w:rsidRDefault="00555738" w:rsidP="00160BC1">
      <w:r>
        <w:separator/>
      </w:r>
    </w:p>
  </w:endnote>
  <w:endnote w:type="continuationSeparator" w:id="0">
    <w:p w:rsidR="00555738" w:rsidRDefault="0055573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55738" w:rsidRDefault="00555738" w:rsidP="00160BC1">
      <w:r>
        <w:separator/>
      </w:r>
    </w:p>
  </w:footnote>
  <w:footnote w:type="continuationSeparator" w:id="0">
    <w:p w:rsidR="00555738" w:rsidRDefault="0055573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46E1E9B"/>
    <w:multiLevelType w:val="hybridMultilevel"/>
    <w:tmpl w:val="BA947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217F4"/>
    <w:multiLevelType w:val="hybridMultilevel"/>
    <w:tmpl w:val="5B9CCC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4DA027F"/>
    <w:multiLevelType w:val="hybridMultilevel"/>
    <w:tmpl w:val="693ECC5E"/>
    <w:lvl w:ilvl="0" w:tplc="A88C9572">
      <w:start w:val="1"/>
      <w:numFmt w:val="decimal"/>
      <w:lvlText w:val="%1."/>
      <w:lvlJc w:val="left"/>
      <w:pPr>
        <w:ind w:left="720" w:hanging="360"/>
      </w:pPr>
      <w:rPr>
        <w:rFonts w:cs="Times New Roman"/>
        <w:color w:val="auto"/>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9"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20"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73226D9"/>
    <w:multiLevelType w:val="multilevel"/>
    <w:tmpl w:val="186A1D64"/>
    <w:lvl w:ilvl="0">
      <w:start w:val="5"/>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9"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31"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2" w15:restartNumberingAfterBreak="0">
    <w:nsid w:val="5B767546"/>
    <w:multiLevelType w:val="hybridMultilevel"/>
    <w:tmpl w:val="A2CE43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E953875"/>
    <w:multiLevelType w:val="hybridMultilevel"/>
    <w:tmpl w:val="1F9E4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36" w15:restartNumberingAfterBreak="0">
    <w:nsid w:val="622A1E9E"/>
    <w:multiLevelType w:val="hybridMultilevel"/>
    <w:tmpl w:val="BA6AF8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9"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7C117C24"/>
    <w:multiLevelType w:val="hybridMultilevel"/>
    <w:tmpl w:val="AEDA7C86"/>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EFD12BE"/>
    <w:multiLevelType w:val="hybridMultilevel"/>
    <w:tmpl w:val="935E126E"/>
    <w:lvl w:ilvl="0" w:tplc="6EBC8BF2">
      <w:start w:val="1"/>
      <w:numFmt w:val="decimal"/>
      <w:lvlText w:val="%1."/>
      <w:lvlJc w:val="left"/>
      <w:pPr>
        <w:ind w:left="720" w:hanging="360"/>
      </w:pPr>
      <w:rPr>
        <w:rFonts w:eastAsia="MS Mincho" w:hint="default"/>
        <w:b w:val="0"/>
        <w:color w:val="auto"/>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FCE6708"/>
    <w:multiLevelType w:val="hybridMultilevel"/>
    <w:tmpl w:val="E4343F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15"/>
  </w:num>
  <w:num w:numId="3">
    <w:abstractNumId w:val="1"/>
  </w:num>
  <w:num w:numId="4">
    <w:abstractNumId w:val="40"/>
  </w:num>
  <w:num w:numId="5">
    <w:abstractNumId w:val="14"/>
  </w:num>
  <w:num w:numId="6">
    <w:abstractNumId w:val="23"/>
  </w:num>
  <w:num w:numId="7">
    <w:abstractNumId w:val="49"/>
  </w:num>
  <w:num w:numId="8">
    <w:abstractNumId w:val="43"/>
  </w:num>
  <w:num w:numId="9">
    <w:abstractNumId w:val="12"/>
  </w:num>
  <w:num w:numId="10">
    <w:abstractNumId w:val="9"/>
  </w:num>
  <w:num w:numId="11">
    <w:abstractNumId w:val="37"/>
  </w:num>
  <w:num w:numId="12">
    <w:abstractNumId w:val="25"/>
  </w:num>
  <w:num w:numId="13">
    <w:abstractNumId w:val="39"/>
  </w:num>
  <w:num w:numId="14">
    <w:abstractNumId w:val="44"/>
  </w:num>
  <w:num w:numId="15">
    <w:abstractNumId w:val="41"/>
  </w:num>
  <w:num w:numId="16">
    <w:abstractNumId w:val="46"/>
  </w:num>
  <w:num w:numId="17">
    <w:abstractNumId w:val="4"/>
  </w:num>
  <w:num w:numId="18">
    <w:abstractNumId w:val="21"/>
  </w:num>
  <w:num w:numId="19">
    <w:abstractNumId w:val="31"/>
  </w:num>
  <w:num w:numId="20">
    <w:abstractNumId w:val="35"/>
  </w:num>
  <w:num w:numId="21">
    <w:abstractNumId w:val="16"/>
  </w:num>
  <w:num w:numId="22">
    <w:abstractNumId w:val="42"/>
  </w:num>
  <w:num w:numId="23">
    <w:abstractNumId w:val="30"/>
  </w:num>
  <w:num w:numId="24">
    <w:abstractNumId w:val="17"/>
  </w:num>
  <w:num w:numId="25">
    <w:abstractNumId w:val="26"/>
  </w:num>
  <w:num w:numId="26">
    <w:abstractNumId w:val="0"/>
  </w:num>
  <w:num w:numId="27">
    <w:abstractNumId w:val="27"/>
  </w:num>
  <w:num w:numId="28">
    <w:abstractNumId w:val="18"/>
  </w:num>
  <w:num w:numId="29">
    <w:abstractNumId w:val="19"/>
  </w:num>
  <w:num w:numId="30">
    <w:abstractNumId w:val="5"/>
  </w:num>
  <w:num w:numId="31">
    <w:abstractNumId w:val="38"/>
  </w:num>
  <w:num w:numId="32">
    <w:abstractNumId w:val="10"/>
  </w:num>
  <w:num w:numId="33">
    <w:abstractNumId w:val="6"/>
  </w:num>
  <w:num w:numId="34">
    <w:abstractNumId w:val="3"/>
  </w:num>
  <w:num w:numId="35">
    <w:abstractNumId w:val="33"/>
  </w:num>
  <w:num w:numId="36">
    <w:abstractNumId w:val="20"/>
  </w:num>
  <w:num w:numId="37">
    <w:abstractNumId w:val="2"/>
  </w:num>
  <w:num w:numId="38">
    <w:abstractNumId w:val="13"/>
  </w:num>
  <w:num w:numId="39">
    <w:abstractNumId w:val="47"/>
  </w:num>
  <w:num w:numId="40">
    <w:abstractNumId w:val="24"/>
  </w:num>
  <w:num w:numId="41">
    <w:abstractNumId w:val="29"/>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48"/>
  </w:num>
  <w:num w:numId="45">
    <w:abstractNumId w:val="32"/>
  </w:num>
  <w:num w:numId="46">
    <w:abstractNumId w:val="8"/>
  </w:num>
  <w:num w:numId="47">
    <w:abstractNumId w:val="36"/>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4C51"/>
    <w:rsid w:val="00016E4C"/>
    <w:rsid w:val="00023C2D"/>
    <w:rsid w:val="00027D2C"/>
    <w:rsid w:val="00027E5B"/>
    <w:rsid w:val="0003075C"/>
    <w:rsid w:val="00037461"/>
    <w:rsid w:val="00051AEE"/>
    <w:rsid w:val="00057C90"/>
    <w:rsid w:val="00060A01"/>
    <w:rsid w:val="000634E9"/>
    <w:rsid w:val="00064AA9"/>
    <w:rsid w:val="00064DD9"/>
    <w:rsid w:val="00066B8C"/>
    <w:rsid w:val="000835F5"/>
    <w:rsid w:val="000875BF"/>
    <w:rsid w:val="000911D1"/>
    <w:rsid w:val="00091912"/>
    <w:rsid w:val="000A4FAC"/>
    <w:rsid w:val="000B1331"/>
    <w:rsid w:val="000B399A"/>
    <w:rsid w:val="000B40A9"/>
    <w:rsid w:val="000B7795"/>
    <w:rsid w:val="000C4546"/>
    <w:rsid w:val="000D07C6"/>
    <w:rsid w:val="000D4429"/>
    <w:rsid w:val="000D6DE5"/>
    <w:rsid w:val="000E1334"/>
    <w:rsid w:val="000E219C"/>
    <w:rsid w:val="000E37E9"/>
    <w:rsid w:val="00102E02"/>
    <w:rsid w:val="00104A75"/>
    <w:rsid w:val="00114770"/>
    <w:rsid w:val="001154C3"/>
    <w:rsid w:val="001165D0"/>
    <w:rsid w:val="001166B7"/>
    <w:rsid w:val="001167A8"/>
    <w:rsid w:val="00127108"/>
    <w:rsid w:val="00127DEA"/>
    <w:rsid w:val="00131CDA"/>
    <w:rsid w:val="00132186"/>
    <w:rsid w:val="00132F57"/>
    <w:rsid w:val="00133287"/>
    <w:rsid w:val="00136CF9"/>
    <w:rsid w:val="001372BC"/>
    <w:rsid w:val="001378B1"/>
    <w:rsid w:val="0015639D"/>
    <w:rsid w:val="00160845"/>
    <w:rsid w:val="00160BC1"/>
    <w:rsid w:val="00161C70"/>
    <w:rsid w:val="001716A9"/>
    <w:rsid w:val="0017371D"/>
    <w:rsid w:val="00181AAB"/>
    <w:rsid w:val="00184F65"/>
    <w:rsid w:val="001871AA"/>
    <w:rsid w:val="001A2C31"/>
    <w:rsid w:val="001A6533"/>
    <w:rsid w:val="001B60B6"/>
    <w:rsid w:val="001C4FED"/>
    <w:rsid w:val="001C621E"/>
    <w:rsid w:val="001C6305"/>
    <w:rsid w:val="001C7DCC"/>
    <w:rsid w:val="001D7E91"/>
    <w:rsid w:val="001F11DE"/>
    <w:rsid w:val="001F3561"/>
    <w:rsid w:val="00201433"/>
    <w:rsid w:val="00204722"/>
    <w:rsid w:val="00207E2E"/>
    <w:rsid w:val="00207FB7"/>
    <w:rsid w:val="00211C1B"/>
    <w:rsid w:val="002256D0"/>
    <w:rsid w:val="00240A81"/>
    <w:rsid w:val="00245199"/>
    <w:rsid w:val="00245909"/>
    <w:rsid w:val="002657BC"/>
    <w:rsid w:val="0027071B"/>
    <w:rsid w:val="00276128"/>
    <w:rsid w:val="0027733F"/>
    <w:rsid w:val="00291D05"/>
    <w:rsid w:val="002933E5"/>
    <w:rsid w:val="0029356B"/>
    <w:rsid w:val="002A0D1B"/>
    <w:rsid w:val="002B3D83"/>
    <w:rsid w:val="002B430E"/>
    <w:rsid w:val="002B49F5"/>
    <w:rsid w:val="002B5AB9"/>
    <w:rsid w:val="002B6C87"/>
    <w:rsid w:val="002B734E"/>
    <w:rsid w:val="002C2EAE"/>
    <w:rsid w:val="002C3257"/>
    <w:rsid w:val="002C3F08"/>
    <w:rsid w:val="002C5A60"/>
    <w:rsid w:val="002C7582"/>
    <w:rsid w:val="002D6AC0"/>
    <w:rsid w:val="002E4CB7"/>
    <w:rsid w:val="00315AB7"/>
    <w:rsid w:val="0032166A"/>
    <w:rsid w:val="00330957"/>
    <w:rsid w:val="0033546E"/>
    <w:rsid w:val="003409B3"/>
    <w:rsid w:val="00355C7E"/>
    <w:rsid w:val="003618C2"/>
    <w:rsid w:val="00362C4B"/>
    <w:rsid w:val="00363097"/>
    <w:rsid w:val="00365758"/>
    <w:rsid w:val="003668E3"/>
    <w:rsid w:val="0037524C"/>
    <w:rsid w:val="00375519"/>
    <w:rsid w:val="00382414"/>
    <w:rsid w:val="00390B62"/>
    <w:rsid w:val="0039792D"/>
    <w:rsid w:val="003A28AE"/>
    <w:rsid w:val="003A3494"/>
    <w:rsid w:val="003A3A15"/>
    <w:rsid w:val="003A57B5"/>
    <w:rsid w:val="003A6FB0"/>
    <w:rsid w:val="003A71E4"/>
    <w:rsid w:val="003B34E9"/>
    <w:rsid w:val="003B7F71"/>
    <w:rsid w:val="003D1E98"/>
    <w:rsid w:val="003D26ED"/>
    <w:rsid w:val="003D47C6"/>
    <w:rsid w:val="003D5E55"/>
    <w:rsid w:val="003E17A7"/>
    <w:rsid w:val="00400491"/>
    <w:rsid w:val="004032FE"/>
    <w:rsid w:val="0040356D"/>
    <w:rsid w:val="00407242"/>
    <w:rsid w:val="00407404"/>
    <w:rsid w:val="004110F5"/>
    <w:rsid w:val="0042593D"/>
    <w:rsid w:val="00435249"/>
    <w:rsid w:val="00441CCB"/>
    <w:rsid w:val="004452DB"/>
    <w:rsid w:val="004622AE"/>
    <w:rsid w:val="0046365B"/>
    <w:rsid w:val="004717AF"/>
    <w:rsid w:val="0047224A"/>
    <w:rsid w:val="0047572F"/>
    <w:rsid w:val="0047633A"/>
    <w:rsid w:val="00480DDA"/>
    <w:rsid w:val="004822DB"/>
    <w:rsid w:val="0048300E"/>
    <w:rsid w:val="0049217A"/>
    <w:rsid w:val="004960CB"/>
    <w:rsid w:val="004A2C0D"/>
    <w:rsid w:val="004A2E62"/>
    <w:rsid w:val="004A68C9"/>
    <w:rsid w:val="004B13BA"/>
    <w:rsid w:val="004C5815"/>
    <w:rsid w:val="004C676F"/>
    <w:rsid w:val="004C6DB3"/>
    <w:rsid w:val="004D1072"/>
    <w:rsid w:val="004E0C3F"/>
    <w:rsid w:val="004E3D82"/>
    <w:rsid w:val="004E4CD6"/>
    <w:rsid w:val="004E4DB2"/>
    <w:rsid w:val="004E62F1"/>
    <w:rsid w:val="004E753A"/>
    <w:rsid w:val="004F3C72"/>
    <w:rsid w:val="00516F43"/>
    <w:rsid w:val="005362E6"/>
    <w:rsid w:val="00537A62"/>
    <w:rsid w:val="00540F31"/>
    <w:rsid w:val="005462F9"/>
    <w:rsid w:val="00546B7D"/>
    <w:rsid w:val="00555738"/>
    <w:rsid w:val="00565480"/>
    <w:rsid w:val="005669CB"/>
    <w:rsid w:val="00570C40"/>
    <w:rsid w:val="00572859"/>
    <w:rsid w:val="00572F9F"/>
    <w:rsid w:val="005816EA"/>
    <w:rsid w:val="00582969"/>
    <w:rsid w:val="00583C2E"/>
    <w:rsid w:val="00584FE8"/>
    <w:rsid w:val="00586FAD"/>
    <w:rsid w:val="005915BA"/>
    <w:rsid w:val="00591B36"/>
    <w:rsid w:val="005A28FC"/>
    <w:rsid w:val="005B2C91"/>
    <w:rsid w:val="005B47CE"/>
    <w:rsid w:val="005B5F67"/>
    <w:rsid w:val="005C13E4"/>
    <w:rsid w:val="005C20F0"/>
    <w:rsid w:val="005C3AEB"/>
    <w:rsid w:val="005C3E07"/>
    <w:rsid w:val="005C7567"/>
    <w:rsid w:val="005D206B"/>
    <w:rsid w:val="005F2349"/>
    <w:rsid w:val="006000AE"/>
    <w:rsid w:val="006044B4"/>
    <w:rsid w:val="00604AD8"/>
    <w:rsid w:val="00607568"/>
    <w:rsid w:val="00607E17"/>
    <w:rsid w:val="006118F6"/>
    <w:rsid w:val="00624E28"/>
    <w:rsid w:val="00641D51"/>
    <w:rsid w:val="006420FE"/>
    <w:rsid w:val="00642A2F"/>
    <w:rsid w:val="006439F4"/>
    <w:rsid w:val="0065230C"/>
    <w:rsid w:val="0065477D"/>
    <w:rsid w:val="0065606F"/>
    <w:rsid w:val="00656AC4"/>
    <w:rsid w:val="00662161"/>
    <w:rsid w:val="006724BA"/>
    <w:rsid w:val="00675248"/>
    <w:rsid w:val="00676914"/>
    <w:rsid w:val="00687A0C"/>
    <w:rsid w:val="00687B3A"/>
    <w:rsid w:val="00692DD7"/>
    <w:rsid w:val="006951F4"/>
    <w:rsid w:val="006A6BA0"/>
    <w:rsid w:val="006B0CA3"/>
    <w:rsid w:val="006B25C4"/>
    <w:rsid w:val="006B2D0B"/>
    <w:rsid w:val="006D108C"/>
    <w:rsid w:val="006D15B6"/>
    <w:rsid w:val="006D666C"/>
    <w:rsid w:val="006D6805"/>
    <w:rsid w:val="006D7E69"/>
    <w:rsid w:val="006E5C19"/>
    <w:rsid w:val="00705814"/>
    <w:rsid w:val="00705FB5"/>
    <w:rsid w:val="007066B1"/>
    <w:rsid w:val="00713D44"/>
    <w:rsid w:val="00714DC0"/>
    <w:rsid w:val="007327FE"/>
    <w:rsid w:val="007512C7"/>
    <w:rsid w:val="00752936"/>
    <w:rsid w:val="0076201E"/>
    <w:rsid w:val="00764497"/>
    <w:rsid w:val="00773FC2"/>
    <w:rsid w:val="00774CD2"/>
    <w:rsid w:val="007751FE"/>
    <w:rsid w:val="00777B09"/>
    <w:rsid w:val="0078014C"/>
    <w:rsid w:val="00780FD6"/>
    <w:rsid w:val="00781ADF"/>
    <w:rsid w:val="00783D3E"/>
    <w:rsid w:val="00785842"/>
    <w:rsid w:val="007865CB"/>
    <w:rsid w:val="00793E1B"/>
    <w:rsid w:val="00793F01"/>
    <w:rsid w:val="007A5EE5"/>
    <w:rsid w:val="007A7E7B"/>
    <w:rsid w:val="007B1B01"/>
    <w:rsid w:val="007B2F12"/>
    <w:rsid w:val="007C0F84"/>
    <w:rsid w:val="007C277B"/>
    <w:rsid w:val="007C6E53"/>
    <w:rsid w:val="007D5CC1"/>
    <w:rsid w:val="007E10C6"/>
    <w:rsid w:val="007E7EF0"/>
    <w:rsid w:val="007F098D"/>
    <w:rsid w:val="007F4B97"/>
    <w:rsid w:val="007F7A4D"/>
    <w:rsid w:val="00801B83"/>
    <w:rsid w:val="00806909"/>
    <w:rsid w:val="00820D1B"/>
    <w:rsid w:val="00821FE1"/>
    <w:rsid w:val="00823333"/>
    <w:rsid w:val="00823E5A"/>
    <w:rsid w:val="0082528C"/>
    <w:rsid w:val="008255DD"/>
    <w:rsid w:val="00826C7F"/>
    <w:rsid w:val="00827A34"/>
    <w:rsid w:val="008423FF"/>
    <w:rsid w:val="00850802"/>
    <w:rsid w:val="0085330F"/>
    <w:rsid w:val="00857FC8"/>
    <w:rsid w:val="00862DA8"/>
    <w:rsid w:val="0086651C"/>
    <w:rsid w:val="0088272E"/>
    <w:rsid w:val="008B3964"/>
    <w:rsid w:val="008B6331"/>
    <w:rsid w:val="008C4B77"/>
    <w:rsid w:val="008D7056"/>
    <w:rsid w:val="008E14EF"/>
    <w:rsid w:val="008E5E59"/>
    <w:rsid w:val="008F2009"/>
    <w:rsid w:val="00904D0C"/>
    <w:rsid w:val="00920199"/>
    <w:rsid w:val="009209A7"/>
    <w:rsid w:val="00921868"/>
    <w:rsid w:val="0093611B"/>
    <w:rsid w:val="0094149E"/>
    <w:rsid w:val="00941875"/>
    <w:rsid w:val="00951F6B"/>
    <w:rsid w:val="009528CA"/>
    <w:rsid w:val="00954E45"/>
    <w:rsid w:val="009606D0"/>
    <w:rsid w:val="00965998"/>
    <w:rsid w:val="0098372B"/>
    <w:rsid w:val="00994B27"/>
    <w:rsid w:val="00997506"/>
    <w:rsid w:val="009A4BD2"/>
    <w:rsid w:val="009B3629"/>
    <w:rsid w:val="009D3DD2"/>
    <w:rsid w:val="009D7466"/>
    <w:rsid w:val="009E35D2"/>
    <w:rsid w:val="009F4070"/>
    <w:rsid w:val="00A0586C"/>
    <w:rsid w:val="00A127B4"/>
    <w:rsid w:val="00A1284A"/>
    <w:rsid w:val="00A17320"/>
    <w:rsid w:val="00A275E4"/>
    <w:rsid w:val="00A32A5F"/>
    <w:rsid w:val="00A4394E"/>
    <w:rsid w:val="00A44F9E"/>
    <w:rsid w:val="00A52262"/>
    <w:rsid w:val="00A54637"/>
    <w:rsid w:val="00A567CD"/>
    <w:rsid w:val="00A605F4"/>
    <w:rsid w:val="00A63D90"/>
    <w:rsid w:val="00A75675"/>
    <w:rsid w:val="00A76E53"/>
    <w:rsid w:val="00A8338D"/>
    <w:rsid w:val="00A83EBD"/>
    <w:rsid w:val="00A95C47"/>
    <w:rsid w:val="00A9607B"/>
    <w:rsid w:val="00A96C48"/>
    <w:rsid w:val="00AA2A29"/>
    <w:rsid w:val="00AB2091"/>
    <w:rsid w:val="00AB2312"/>
    <w:rsid w:val="00AD0669"/>
    <w:rsid w:val="00AD208A"/>
    <w:rsid w:val="00AD4A3C"/>
    <w:rsid w:val="00AD5E95"/>
    <w:rsid w:val="00AD74C0"/>
    <w:rsid w:val="00AE3177"/>
    <w:rsid w:val="00AE7DC0"/>
    <w:rsid w:val="00AF0BF3"/>
    <w:rsid w:val="00AF61EB"/>
    <w:rsid w:val="00B049AB"/>
    <w:rsid w:val="00B129E4"/>
    <w:rsid w:val="00B14050"/>
    <w:rsid w:val="00B43F9B"/>
    <w:rsid w:val="00B44FF6"/>
    <w:rsid w:val="00B5209B"/>
    <w:rsid w:val="00B542D4"/>
    <w:rsid w:val="00B54421"/>
    <w:rsid w:val="00B60809"/>
    <w:rsid w:val="00B642B8"/>
    <w:rsid w:val="00B7374B"/>
    <w:rsid w:val="00B817E2"/>
    <w:rsid w:val="00B9516B"/>
    <w:rsid w:val="00BA0F02"/>
    <w:rsid w:val="00BA546F"/>
    <w:rsid w:val="00BB406A"/>
    <w:rsid w:val="00BB6C9A"/>
    <w:rsid w:val="00BB70FB"/>
    <w:rsid w:val="00BC230D"/>
    <w:rsid w:val="00BE023D"/>
    <w:rsid w:val="00BE3E0A"/>
    <w:rsid w:val="00BF22FC"/>
    <w:rsid w:val="00BF5179"/>
    <w:rsid w:val="00C00DA5"/>
    <w:rsid w:val="00C1245E"/>
    <w:rsid w:val="00C228C5"/>
    <w:rsid w:val="00C24EA8"/>
    <w:rsid w:val="00C26026"/>
    <w:rsid w:val="00C33468"/>
    <w:rsid w:val="00C3475E"/>
    <w:rsid w:val="00C40C06"/>
    <w:rsid w:val="00C55E91"/>
    <w:rsid w:val="00C70CA1"/>
    <w:rsid w:val="00C83010"/>
    <w:rsid w:val="00C90A7A"/>
    <w:rsid w:val="00C93F61"/>
    <w:rsid w:val="00C94464"/>
    <w:rsid w:val="00C953C9"/>
    <w:rsid w:val="00CA401A"/>
    <w:rsid w:val="00CA7865"/>
    <w:rsid w:val="00CB1563"/>
    <w:rsid w:val="00CB27ED"/>
    <w:rsid w:val="00CB4098"/>
    <w:rsid w:val="00CB61D6"/>
    <w:rsid w:val="00CE6C4B"/>
    <w:rsid w:val="00CF12C6"/>
    <w:rsid w:val="00CF2B2F"/>
    <w:rsid w:val="00CF6292"/>
    <w:rsid w:val="00CF6B12"/>
    <w:rsid w:val="00D02EB8"/>
    <w:rsid w:val="00D11CD5"/>
    <w:rsid w:val="00D152E4"/>
    <w:rsid w:val="00D1753D"/>
    <w:rsid w:val="00D23EFA"/>
    <w:rsid w:val="00D25243"/>
    <w:rsid w:val="00D34B66"/>
    <w:rsid w:val="00D44188"/>
    <w:rsid w:val="00D443FF"/>
    <w:rsid w:val="00D444F1"/>
    <w:rsid w:val="00D548B8"/>
    <w:rsid w:val="00D63339"/>
    <w:rsid w:val="00D761E8"/>
    <w:rsid w:val="00D779BF"/>
    <w:rsid w:val="00D83177"/>
    <w:rsid w:val="00D84866"/>
    <w:rsid w:val="00D84927"/>
    <w:rsid w:val="00D8506D"/>
    <w:rsid w:val="00D90307"/>
    <w:rsid w:val="00D9629A"/>
    <w:rsid w:val="00D97830"/>
    <w:rsid w:val="00DA3FFC"/>
    <w:rsid w:val="00DA489D"/>
    <w:rsid w:val="00DA48D3"/>
    <w:rsid w:val="00DA4D22"/>
    <w:rsid w:val="00DB08E2"/>
    <w:rsid w:val="00DB0A35"/>
    <w:rsid w:val="00DB228F"/>
    <w:rsid w:val="00DB2630"/>
    <w:rsid w:val="00DB5E92"/>
    <w:rsid w:val="00DC161C"/>
    <w:rsid w:val="00DC3F03"/>
    <w:rsid w:val="00DC5F73"/>
    <w:rsid w:val="00DC6660"/>
    <w:rsid w:val="00DD03B9"/>
    <w:rsid w:val="00DD5B86"/>
    <w:rsid w:val="00DD6EB4"/>
    <w:rsid w:val="00DD7D2C"/>
    <w:rsid w:val="00DE38F3"/>
    <w:rsid w:val="00DE7009"/>
    <w:rsid w:val="00DF1076"/>
    <w:rsid w:val="00DF26AA"/>
    <w:rsid w:val="00DF7ED6"/>
    <w:rsid w:val="00E02CDE"/>
    <w:rsid w:val="00E11452"/>
    <w:rsid w:val="00E15E73"/>
    <w:rsid w:val="00E2080A"/>
    <w:rsid w:val="00E31884"/>
    <w:rsid w:val="00E3224A"/>
    <w:rsid w:val="00E40DC8"/>
    <w:rsid w:val="00E42AED"/>
    <w:rsid w:val="00E4451A"/>
    <w:rsid w:val="00E5713A"/>
    <w:rsid w:val="00E631F8"/>
    <w:rsid w:val="00E72419"/>
    <w:rsid w:val="00E72975"/>
    <w:rsid w:val="00E7465A"/>
    <w:rsid w:val="00E81007"/>
    <w:rsid w:val="00E82440"/>
    <w:rsid w:val="00E87776"/>
    <w:rsid w:val="00E9119D"/>
    <w:rsid w:val="00E92238"/>
    <w:rsid w:val="00EA206F"/>
    <w:rsid w:val="00EA3690"/>
    <w:rsid w:val="00EB0E73"/>
    <w:rsid w:val="00ED28E4"/>
    <w:rsid w:val="00ED6728"/>
    <w:rsid w:val="00ED789C"/>
    <w:rsid w:val="00EE165B"/>
    <w:rsid w:val="00EE17D2"/>
    <w:rsid w:val="00EE4D57"/>
    <w:rsid w:val="00F00B76"/>
    <w:rsid w:val="00F06F17"/>
    <w:rsid w:val="00F11FC8"/>
    <w:rsid w:val="00F15C33"/>
    <w:rsid w:val="00F226CA"/>
    <w:rsid w:val="00F239D1"/>
    <w:rsid w:val="00F322E1"/>
    <w:rsid w:val="00F342F7"/>
    <w:rsid w:val="00F353AA"/>
    <w:rsid w:val="00F40FEC"/>
    <w:rsid w:val="00F42549"/>
    <w:rsid w:val="00F55100"/>
    <w:rsid w:val="00F625A5"/>
    <w:rsid w:val="00F63ADF"/>
    <w:rsid w:val="00F63BBC"/>
    <w:rsid w:val="00F71A76"/>
    <w:rsid w:val="00F8007A"/>
    <w:rsid w:val="00F803A3"/>
    <w:rsid w:val="00F81302"/>
    <w:rsid w:val="00F85AAE"/>
    <w:rsid w:val="00F96A96"/>
    <w:rsid w:val="00FA04F9"/>
    <w:rsid w:val="00FA5C55"/>
    <w:rsid w:val="00FB05DD"/>
    <w:rsid w:val="00FB15A7"/>
    <w:rsid w:val="00FB3DFD"/>
    <w:rsid w:val="00FB6CDB"/>
    <w:rsid w:val="00FC306B"/>
    <w:rsid w:val="00FC427F"/>
    <w:rsid w:val="00FD6763"/>
    <w:rsid w:val="00FE1F73"/>
    <w:rsid w:val="00FE31A5"/>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paragraph" w:customStyle="1" w:styleId="ConsPlusNormal">
    <w:name w:val="ConsPlusNormal"/>
    <w:rsid w:val="002C5A60"/>
    <w:pPr>
      <w:widowControl w:val="0"/>
      <w:autoSpaceDE w:val="0"/>
      <w:autoSpaceDN w:val="0"/>
      <w:adjustRightInd w:val="0"/>
    </w:pPr>
    <w:rPr>
      <w:rFonts w:ascii="Arial" w:eastAsia="Times New Roman" w:hAnsi="Arial" w:cs="Arial"/>
    </w:rPr>
  </w:style>
  <w:style w:type="paragraph" w:styleId="af6">
    <w:name w:val="Body Text Indent"/>
    <w:basedOn w:val="a"/>
    <w:link w:val="af7"/>
    <w:uiPriority w:val="99"/>
    <w:semiHidden/>
    <w:unhideWhenUsed/>
    <w:rsid w:val="002C5A60"/>
    <w:pPr>
      <w:spacing w:after="120"/>
      <w:ind w:left="283"/>
    </w:pPr>
  </w:style>
  <w:style w:type="character" w:customStyle="1" w:styleId="af7">
    <w:name w:val="Основной текст с отступом Знак"/>
    <w:link w:val="af6"/>
    <w:uiPriority w:val="99"/>
    <w:semiHidden/>
    <w:rsid w:val="002C5A60"/>
    <w:rPr>
      <w:rFonts w:ascii="Times New Roman" w:eastAsia="Times New Roman" w:hAnsi="Times New Roman"/>
    </w:rPr>
  </w:style>
  <w:style w:type="character" w:styleId="af8">
    <w:name w:val="Unresolved Mention"/>
    <w:basedOn w:val="a0"/>
    <w:uiPriority w:val="99"/>
    <w:semiHidden/>
    <w:unhideWhenUsed/>
    <w:rsid w:val="002B4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8206">
      <w:bodyDiv w:val="1"/>
      <w:marLeft w:val="0"/>
      <w:marRight w:val="0"/>
      <w:marTop w:val="0"/>
      <w:marBottom w:val="0"/>
      <w:divBdr>
        <w:top w:val="none" w:sz="0" w:space="0" w:color="auto"/>
        <w:left w:val="none" w:sz="0" w:space="0" w:color="auto"/>
        <w:bottom w:val="none" w:sz="0" w:space="0" w:color="auto"/>
        <w:right w:val="none" w:sz="0" w:space="0" w:color="auto"/>
      </w:divBdr>
    </w:div>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102409482">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184713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2298.html.&#8212;"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21" Type="http://schemas.openxmlformats.org/officeDocument/2006/relationships/hyperlink" Target="http://journals.cambridge.org" TargetMode="External"/><Relationship Id="rId34" Type="http://schemas.openxmlformats.org/officeDocument/2006/relationships/hyperlink" Target="http://www.president.kremlin.ru" TargetMode="External"/><Relationship Id="rId7" Type="http://schemas.openxmlformats.org/officeDocument/2006/relationships/endnotes" Target="endnotes.xml"/><Relationship Id="rId12" Type="http://schemas.openxmlformats.org/officeDocument/2006/relationships/hyperlink" Target="https://www.biblio-online.ru/bcode/424989"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hro.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24028"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36" Type="http://schemas.openxmlformats.org/officeDocument/2006/relationships/hyperlink" Target="http://www.gks.ru" TargetMode="External"/><Relationship Id="rId10" Type="http://schemas.openxmlformats.org/officeDocument/2006/relationships/hyperlink" Target="https://www.biblio-online.ru/bcode/413232"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s://www.biblio-online.ru/bcode/413128" TargetMode="External"/><Relationship Id="rId14" Type="http://schemas.openxmlformats.org/officeDocument/2006/relationships/hyperlink" Target="https://www.biblio-online.ru/bcode/436469"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hyperlink" Target="http://www.government.ru" TargetMode="External"/><Relationship Id="rId8" Type="http://schemas.openxmlformats.org/officeDocument/2006/relationships/hyperlink" Target="http://www.iprbookshop.ru/30831.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11F16-3E66-4025-A0ED-CF64D417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7352</Words>
  <Characters>41913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49167</CharactersWithSpaces>
  <SharedDoc>false</SharedDoc>
  <HLinks>
    <vt:vector size="78" baseType="variant">
      <vt:variant>
        <vt:i4>6422624</vt:i4>
      </vt:variant>
      <vt:variant>
        <vt:i4>36</vt:i4>
      </vt:variant>
      <vt:variant>
        <vt:i4>0</vt:i4>
      </vt:variant>
      <vt:variant>
        <vt:i4>5</vt:i4>
      </vt:variant>
      <vt:variant>
        <vt:lpwstr>http://www.gks.ru/</vt:lpwstr>
      </vt:variant>
      <vt:variant>
        <vt:lpwstr/>
      </vt:variant>
      <vt:variant>
        <vt:i4>1048663</vt:i4>
      </vt:variant>
      <vt:variant>
        <vt:i4>33</vt:i4>
      </vt:variant>
      <vt:variant>
        <vt:i4>0</vt:i4>
      </vt:variant>
      <vt:variant>
        <vt:i4>5</vt:i4>
      </vt:variant>
      <vt:variant>
        <vt:lpwstr>http://www.government.ru/</vt:lpwstr>
      </vt:variant>
      <vt:variant>
        <vt:lpwstr/>
      </vt:variant>
      <vt:variant>
        <vt:i4>1507416</vt:i4>
      </vt:variant>
      <vt:variant>
        <vt:i4>30</vt:i4>
      </vt:variant>
      <vt:variant>
        <vt:i4>0</vt:i4>
      </vt:variant>
      <vt:variant>
        <vt:i4>5</vt:i4>
      </vt:variant>
      <vt:variant>
        <vt:lpwstr>http://www.president.kremlin.ru/</vt:lpwstr>
      </vt:variant>
      <vt:variant>
        <vt:lpwstr/>
      </vt:variant>
      <vt:variant>
        <vt:i4>2359422</vt:i4>
      </vt:variant>
      <vt:variant>
        <vt:i4>27</vt:i4>
      </vt:variant>
      <vt:variant>
        <vt:i4>0</vt:i4>
      </vt:variant>
      <vt:variant>
        <vt:i4>5</vt:i4>
      </vt:variant>
      <vt:variant>
        <vt:lpwstr>http://www.hro.org/</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4718612</vt:i4>
      </vt:variant>
      <vt:variant>
        <vt:i4>15</vt:i4>
      </vt:variant>
      <vt:variant>
        <vt:i4>0</vt:i4>
      </vt:variant>
      <vt:variant>
        <vt:i4>5</vt:i4>
      </vt:variant>
      <vt:variant>
        <vt:lpwstr>https://www.biblio-online.ru/bcode/436469</vt:lpwstr>
      </vt:variant>
      <vt:variant>
        <vt:lpwstr/>
      </vt:variant>
      <vt:variant>
        <vt:i4>4456472</vt:i4>
      </vt:variant>
      <vt:variant>
        <vt:i4>12</vt:i4>
      </vt:variant>
      <vt:variant>
        <vt:i4>0</vt:i4>
      </vt:variant>
      <vt:variant>
        <vt:i4>5</vt:i4>
      </vt:variant>
      <vt:variant>
        <vt:lpwstr>https://www.biblio-online.ru/bcode/424989</vt:lpwstr>
      </vt:variant>
      <vt:variant>
        <vt:lpwstr/>
      </vt:variant>
      <vt:variant>
        <vt:i4>5111825</vt:i4>
      </vt:variant>
      <vt:variant>
        <vt:i4>9</vt:i4>
      </vt:variant>
      <vt:variant>
        <vt:i4>0</vt:i4>
      </vt:variant>
      <vt:variant>
        <vt:i4>5</vt:i4>
      </vt:variant>
      <vt:variant>
        <vt:lpwstr>https://www.biblio-online.ru/bcode/424028</vt:lpwstr>
      </vt:variant>
      <vt:variant>
        <vt:lpwstr/>
      </vt:variant>
      <vt:variant>
        <vt:i4>4718608</vt:i4>
      </vt:variant>
      <vt:variant>
        <vt:i4>6</vt:i4>
      </vt:variant>
      <vt:variant>
        <vt:i4>0</vt:i4>
      </vt:variant>
      <vt:variant>
        <vt:i4>5</vt:i4>
      </vt:variant>
      <vt:variant>
        <vt:lpwstr>https://www.biblio-online.ru/bcode/413232</vt:lpwstr>
      </vt:variant>
      <vt:variant>
        <vt:lpwstr/>
      </vt:variant>
      <vt:variant>
        <vt:i4>4784147</vt:i4>
      </vt:variant>
      <vt:variant>
        <vt:i4>3</vt:i4>
      </vt:variant>
      <vt:variant>
        <vt:i4>0</vt:i4>
      </vt:variant>
      <vt:variant>
        <vt:i4>5</vt:i4>
      </vt:variant>
      <vt:variant>
        <vt:lpwstr>https://www.biblio-online.ru/bcode/413128</vt:lpwstr>
      </vt:variant>
      <vt:variant>
        <vt:lpwstr/>
      </vt:variant>
      <vt:variant>
        <vt:i4>4456533</vt:i4>
      </vt:variant>
      <vt:variant>
        <vt:i4>0</vt:i4>
      </vt:variant>
      <vt:variant>
        <vt:i4>0</vt:i4>
      </vt:variant>
      <vt:variant>
        <vt:i4>5</vt:i4>
      </vt:variant>
      <vt:variant>
        <vt:lpwstr>http://www.iprbookshop.ru/30831.html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2019-02-25T10:17:00Z</cp:lastPrinted>
  <dcterms:created xsi:type="dcterms:W3CDTF">2021-01-16T14:52:00Z</dcterms:created>
  <dcterms:modified xsi:type="dcterms:W3CDTF">2022-11-12T15:18:00Z</dcterms:modified>
</cp:coreProperties>
</file>